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7E" w:rsidRPr="00C6207E" w:rsidRDefault="00C6207E" w:rsidP="00C6207E">
      <w:pPr>
        <w:pStyle w:val="NormalWeb"/>
        <w:jc w:val="center"/>
        <w:rPr>
          <w:rFonts w:asciiTheme="minorHAnsi" w:hAnsiTheme="minorHAnsi"/>
        </w:rPr>
      </w:pPr>
      <w:bookmarkStart w:id="0" w:name="_GoBack"/>
      <w:bookmarkEnd w:id="0"/>
      <w:r w:rsidRPr="00C6207E">
        <w:rPr>
          <w:rFonts w:asciiTheme="minorHAnsi" w:hAnsiTheme="minorHAnsi"/>
          <w:b/>
          <w:sz w:val="28"/>
          <w:szCs w:val="28"/>
          <w:u w:val="single"/>
        </w:rPr>
        <w:t>Bingley Medical Practice PPG Meeting Monday 12</w:t>
      </w:r>
      <w:r w:rsidRPr="00C6207E">
        <w:rPr>
          <w:rFonts w:asciiTheme="minorHAnsi" w:hAnsiTheme="minorHAnsi"/>
          <w:b/>
          <w:position w:val="12"/>
          <w:sz w:val="18"/>
          <w:szCs w:val="18"/>
          <w:u w:val="single"/>
        </w:rPr>
        <w:t xml:space="preserve">TH </w:t>
      </w:r>
      <w:r w:rsidRPr="00C6207E">
        <w:rPr>
          <w:rFonts w:asciiTheme="minorHAnsi" w:hAnsiTheme="minorHAnsi"/>
          <w:b/>
          <w:sz w:val="28"/>
          <w:szCs w:val="28"/>
          <w:u w:val="single"/>
        </w:rPr>
        <w:t>November 2018</w:t>
      </w:r>
      <w:r w:rsidRPr="00C6207E">
        <w:rPr>
          <w:rFonts w:asciiTheme="minorHAnsi" w:hAnsiTheme="minorHAnsi"/>
          <w:sz w:val="28"/>
          <w:szCs w:val="28"/>
        </w:rPr>
        <w:t>.</w:t>
      </w:r>
    </w:p>
    <w:p w:rsidR="00C6207E" w:rsidRPr="00C6207E" w:rsidRDefault="00C6207E" w:rsidP="00C6207E">
      <w:pPr>
        <w:pStyle w:val="NormalWeb"/>
        <w:rPr>
          <w:rFonts w:asciiTheme="minorHAnsi" w:hAnsiTheme="minorHAnsi"/>
        </w:rPr>
      </w:pPr>
      <w:proofErr w:type="gramStart"/>
      <w:r w:rsidRPr="00C6207E">
        <w:rPr>
          <w:rFonts w:asciiTheme="minorHAnsi" w:hAnsiTheme="minorHAnsi"/>
          <w:sz w:val="28"/>
          <w:szCs w:val="28"/>
        </w:rPr>
        <w:t>Apologies &amp; Welcome.</w:t>
      </w:r>
      <w:proofErr w:type="gramEnd"/>
      <w:r w:rsidRPr="00C6207E">
        <w:rPr>
          <w:rFonts w:asciiTheme="minorHAnsi" w:hAnsiTheme="minorHAnsi"/>
          <w:sz w:val="28"/>
          <w:szCs w:val="28"/>
        </w:rPr>
        <w:t xml:space="preserve"> </w:t>
      </w:r>
    </w:p>
    <w:p w:rsidR="00C6207E" w:rsidRPr="00C6207E" w:rsidRDefault="00C6207E" w:rsidP="00C6207E">
      <w:pPr>
        <w:pStyle w:val="NormalWeb"/>
        <w:rPr>
          <w:rFonts w:asciiTheme="minorHAnsi" w:hAnsiTheme="minorHAnsi"/>
        </w:rPr>
      </w:pPr>
      <w:r w:rsidRPr="00C6207E">
        <w:rPr>
          <w:rFonts w:asciiTheme="minorHAnsi" w:hAnsiTheme="minorHAnsi"/>
          <w:sz w:val="28"/>
          <w:szCs w:val="28"/>
        </w:rPr>
        <w:t xml:space="preserve">1. Present: Jill Wadsworth (Chair) Ian Hodgson (Vice Chair) Norma Bartle, Lynn Asquith, Kathleen Naylor, Maureen Wells, Dave Rowlinson, Pam James, Pam Vinnicombe, David Child, Charlotte Hamilton. </w:t>
      </w:r>
    </w:p>
    <w:p w:rsidR="00C6207E" w:rsidRPr="00C6207E" w:rsidRDefault="00C6207E" w:rsidP="00C6207E">
      <w:pPr>
        <w:pStyle w:val="NormalWeb"/>
        <w:rPr>
          <w:rFonts w:asciiTheme="minorHAnsi" w:hAnsiTheme="minorHAnsi"/>
        </w:rPr>
      </w:pPr>
      <w:r w:rsidRPr="00C6207E">
        <w:rPr>
          <w:rFonts w:asciiTheme="minorHAnsi" w:hAnsiTheme="minorHAnsi"/>
          <w:sz w:val="28"/>
          <w:szCs w:val="28"/>
        </w:rPr>
        <w:t>Apologies: Michelle Beaumont &amp; Margaret Tetley 2. Minutes of last meeting:</w:t>
      </w:r>
      <w:r w:rsidRPr="00C6207E">
        <w:rPr>
          <w:rFonts w:asciiTheme="minorHAnsi" w:hAnsiTheme="minorHAnsi"/>
          <w:sz w:val="28"/>
          <w:szCs w:val="28"/>
        </w:rPr>
        <w:br/>
        <w:t>Read and approved.</w:t>
      </w:r>
      <w:r w:rsidRPr="00C6207E">
        <w:rPr>
          <w:rFonts w:asciiTheme="minorHAnsi" w:hAnsiTheme="minorHAnsi"/>
          <w:sz w:val="28"/>
          <w:szCs w:val="28"/>
        </w:rPr>
        <w:br/>
        <w:t xml:space="preserve">3. No matters arising. </w:t>
      </w:r>
    </w:p>
    <w:p w:rsidR="00C6207E" w:rsidRPr="00C6207E" w:rsidRDefault="00C6207E" w:rsidP="00C6207E">
      <w:pPr>
        <w:pStyle w:val="NormalWeb"/>
        <w:rPr>
          <w:rFonts w:asciiTheme="minorHAnsi" w:hAnsiTheme="minorHAnsi"/>
        </w:rPr>
      </w:pPr>
      <w:r w:rsidRPr="00C6207E">
        <w:rPr>
          <w:rFonts w:asciiTheme="minorHAnsi" w:hAnsiTheme="minorHAnsi"/>
          <w:sz w:val="28"/>
          <w:szCs w:val="28"/>
        </w:rPr>
        <w:t xml:space="preserve">4. Speaker David Child gave a comprehensive presentation of the changes occurring at Airedale General Hospital. </w:t>
      </w:r>
    </w:p>
    <w:p w:rsidR="00C6207E" w:rsidRPr="00C6207E" w:rsidRDefault="00C6207E" w:rsidP="00C6207E">
      <w:pPr>
        <w:pStyle w:val="NormalWeb"/>
        <w:rPr>
          <w:rFonts w:asciiTheme="minorHAnsi" w:hAnsiTheme="minorHAnsi"/>
        </w:rPr>
      </w:pPr>
      <w:r w:rsidRPr="00C6207E">
        <w:rPr>
          <w:rFonts w:asciiTheme="minorHAnsi" w:hAnsiTheme="minorHAnsi"/>
          <w:sz w:val="28"/>
          <w:szCs w:val="28"/>
        </w:rPr>
        <w:t xml:space="preserve">5. Report back from Executive Meeting. </w:t>
      </w:r>
    </w:p>
    <w:p w:rsidR="00C6207E" w:rsidRPr="00C6207E" w:rsidRDefault="00C6207E" w:rsidP="00C6207E">
      <w:pPr>
        <w:pStyle w:val="NormalWeb"/>
        <w:rPr>
          <w:rFonts w:asciiTheme="minorHAnsi" w:hAnsiTheme="minorHAnsi"/>
        </w:rPr>
      </w:pPr>
      <w:r w:rsidRPr="00C6207E">
        <w:rPr>
          <w:rFonts w:asciiTheme="minorHAnsi" w:hAnsiTheme="minorHAnsi"/>
          <w:sz w:val="28"/>
          <w:szCs w:val="28"/>
        </w:rPr>
        <w:t xml:space="preserve">Jill announced to the meeting our success at winning £500 pounds from Skipton Building Society’s Annual giveaway! Despite huge competition we were awarded the money with huge support. She thanked everyone who voted for BMP. </w:t>
      </w:r>
    </w:p>
    <w:p w:rsidR="00C6207E" w:rsidRPr="00C6207E" w:rsidRDefault="00C6207E" w:rsidP="00C6207E">
      <w:pPr>
        <w:pStyle w:val="NormalWeb"/>
        <w:rPr>
          <w:rFonts w:asciiTheme="minorHAnsi" w:hAnsiTheme="minorHAnsi"/>
        </w:rPr>
      </w:pPr>
      <w:r w:rsidRPr="00C6207E">
        <w:rPr>
          <w:rFonts w:asciiTheme="minorHAnsi" w:hAnsiTheme="minorHAnsi"/>
          <w:sz w:val="28"/>
          <w:szCs w:val="28"/>
        </w:rPr>
        <w:t xml:space="preserve">The </w:t>
      </w:r>
      <w:proofErr w:type="gramStart"/>
      <w:r w:rsidRPr="00C6207E">
        <w:rPr>
          <w:rFonts w:asciiTheme="minorHAnsi" w:hAnsiTheme="minorHAnsi"/>
          <w:sz w:val="28"/>
          <w:szCs w:val="28"/>
        </w:rPr>
        <w:t>practice have</w:t>
      </w:r>
      <w:proofErr w:type="gramEnd"/>
      <w:r w:rsidRPr="00C6207E">
        <w:rPr>
          <w:rFonts w:asciiTheme="minorHAnsi" w:hAnsiTheme="minorHAnsi"/>
          <w:sz w:val="28"/>
          <w:szCs w:val="28"/>
        </w:rPr>
        <w:t xml:space="preserve"> donated the Television from the library to be used in reception to facilitate our Health Promotion plans. The money from Skipton B.S. will help pay for the stand and installing the equipment. </w:t>
      </w:r>
    </w:p>
    <w:p w:rsidR="00C6207E" w:rsidRPr="00C6207E" w:rsidRDefault="00C6207E" w:rsidP="00C6207E">
      <w:pPr>
        <w:pStyle w:val="NormalWeb"/>
        <w:rPr>
          <w:rFonts w:asciiTheme="minorHAnsi" w:hAnsiTheme="minorHAnsi"/>
        </w:rPr>
      </w:pPr>
      <w:r w:rsidRPr="00C6207E">
        <w:rPr>
          <w:rFonts w:asciiTheme="minorHAnsi" w:hAnsiTheme="minorHAnsi"/>
          <w:sz w:val="28"/>
          <w:szCs w:val="28"/>
        </w:rPr>
        <w:t xml:space="preserve">The Practice have agreed a small pot of money to be given to the PPG to help with smaller initiatives and negate the problem we have when applying for smaller amounts and need bank details. </w:t>
      </w:r>
    </w:p>
    <w:p w:rsidR="00C6207E" w:rsidRPr="00C6207E" w:rsidRDefault="00C6207E" w:rsidP="00C6207E">
      <w:pPr>
        <w:pStyle w:val="NormalWeb"/>
        <w:rPr>
          <w:rFonts w:asciiTheme="minorHAnsi" w:hAnsiTheme="minorHAnsi"/>
        </w:rPr>
      </w:pPr>
      <w:r w:rsidRPr="00C6207E">
        <w:rPr>
          <w:rFonts w:asciiTheme="minorHAnsi" w:hAnsiTheme="minorHAnsi"/>
          <w:sz w:val="28"/>
          <w:szCs w:val="28"/>
        </w:rPr>
        <w:t xml:space="preserve">Ian is preparing a business plan of content and choice of topics to be included on the memory sticks for the television. It was generally agreed on the importance of liaison between PPG and medical staff to make the content of these memory sticks relevant and appropriate, </w:t>
      </w:r>
    </w:p>
    <w:p w:rsidR="00C6207E" w:rsidRPr="00C6207E" w:rsidRDefault="00C6207E" w:rsidP="00C6207E">
      <w:pPr>
        <w:pStyle w:val="NormalWeb"/>
        <w:rPr>
          <w:rFonts w:asciiTheme="minorHAnsi" w:hAnsiTheme="minorHAnsi"/>
        </w:rPr>
      </w:pPr>
      <w:r w:rsidRPr="00C6207E">
        <w:rPr>
          <w:rFonts w:asciiTheme="minorHAnsi" w:hAnsiTheme="minorHAnsi"/>
          <w:sz w:val="28"/>
          <w:szCs w:val="28"/>
        </w:rPr>
        <w:t xml:space="preserve">The new addition to one of the self care rooms of a comfy corner for feeding baby if privacy is desired is up and ready. The new sign indicating </w:t>
      </w:r>
      <w:proofErr w:type="gramStart"/>
      <w:r w:rsidRPr="00C6207E">
        <w:rPr>
          <w:rFonts w:asciiTheme="minorHAnsi" w:hAnsiTheme="minorHAnsi"/>
          <w:sz w:val="28"/>
          <w:szCs w:val="28"/>
        </w:rPr>
        <w:t>it’s</w:t>
      </w:r>
      <w:proofErr w:type="gramEnd"/>
      <w:r w:rsidRPr="00C6207E">
        <w:rPr>
          <w:rFonts w:asciiTheme="minorHAnsi" w:hAnsiTheme="minorHAnsi"/>
          <w:sz w:val="28"/>
          <w:szCs w:val="28"/>
        </w:rPr>
        <w:t xml:space="preserve"> use is on it’s way! </w:t>
      </w:r>
    </w:p>
    <w:p w:rsidR="00C6207E" w:rsidRPr="00C6207E" w:rsidRDefault="00C6207E" w:rsidP="00C6207E">
      <w:pPr>
        <w:pStyle w:val="NormalWeb"/>
        <w:rPr>
          <w:rFonts w:asciiTheme="minorHAnsi" w:hAnsiTheme="minorHAnsi"/>
        </w:rPr>
      </w:pPr>
      <w:r w:rsidRPr="00C6207E">
        <w:rPr>
          <w:rFonts w:asciiTheme="minorHAnsi" w:hAnsiTheme="minorHAnsi"/>
          <w:sz w:val="28"/>
          <w:szCs w:val="28"/>
        </w:rPr>
        <w:lastRenderedPageBreak/>
        <w:t xml:space="preserve">Café: Little to report. Permission has been given for the practice to use the facilities. There are no decisions to date as to who or how it will operate. Carey and Jill working on it. </w:t>
      </w:r>
    </w:p>
    <w:p w:rsidR="00C6207E" w:rsidRPr="00C6207E" w:rsidRDefault="00C6207E" w:rsidP="00C6207E">
      <w:pPr>
        <w:pStyle w:val="NormalWeb"/>
        <w:rPr>
          <w:rFonts w:asciiTheme="minorHAnsi" w:hAnsiTheme="minorHAnsi"/>
        </w:rPr>
      </w:pPr>
      <w:r w:rsidRPr="00C6207E">
        <w:rPr>
          <w:rFonts w:asciiTheme="minorHAnsi" w:hAnsiTheme="minorHAnsi"/>
          <w:sz w:val="28"/>
          <w:szCs w:val="28"/>
        </w:rPr>
        <w:t xml:space="preserve">6. Practice Report: </w:t>
      </w:r>
    </w:p>
    <w:p w:rsidR="00C6207E" w:rsidRPr="00C6207E" w:rsidRDefault="00C6207E" w:rsidP="00C6207E">
      <w:pPr>
        <w:pStyle w:val="NormalWeb"/>
        <w:rPr>
          <w:rFonts w:asciiTheme="minorHAnsi" w:hAnsiTheme="minorHAnsi"/>
        </w:rPr>
      </w:pPr>
      <w:r w:rsidRPr="00C6207E">
        <w:rPr>
          <w:rFonts w:asciiTheme="minorHAnsi" w:hAnsiTheme="minorHAnsi"/>
          <w:sz w:val="28"/>
          <w:szCs w:val="28"/>
        </w:rPr>
        <w:t xml:space="preserve">Carey thanked the PPG for their contribution to the Flu clinics. He said he felt the sessions benefited enormously from our contribution. Also our part in the first of the “pop up clinics” organised by Carey and his fellow Care Homes professionals. This is a new initiative whereby the public are invited to a coffee and cakes event where they will be signposted to appropriate professional help. He emphasised as it is a new initiative and untried ground response cannot be estimated. </w:t>
      </w:r>
    </w:p>
    <w:p w:rsidR="00C6207E" w:rsidRPr="00C6207E" w:rsidRDefault="00C6207E" w:rsidP="00C6207E">
      <w:pPr>
        <w:pStyle w:val="NormalWeb"/>
        <w:rPr>
          <w:rFonts w:asciiTheme="minorHAnsi" w:hAnsiTheme="minorHAnsi"/>
          <w:sz w:val="28"/>
          <w:szCs w:val="28"/>
        </w:rPr>
      </w:pPr>
      <w:r w:rsidRPr="00C6207E">
        <w:rPr>
          <w:rFonts w:asciiTheme="minorHAnsi" w:hAnsiTheme="minorHAnsi"/>
          <w:sz w:val="28"/>
          <w:szCs w:val="28"/>
        </w:rPr>
        <w:t>7. Report from Bingley Bubble:</w:t>
      </w:r>
      <w:r w:rsidRPr="00C6207E">
        <w:rPr>
          <w:rFonts w:asciiTheme="minorHAnsi" w:hAnsiTheme="minorHAnsi"/>
          <w:sz w:val="28"/>
          <w:szCs w:val="28"/>
        </w:rPr>
        <w:br/>
        <w:t xml:space="preserve">Nothing to report. Previous meeting cancelled. </w:t>
      </w:r>
      <w:proofErr w:type="gramStart"/>
      <w:r w:rsidRPr="00C6207E">
        <w:rPr>
          <w:rFonts w:asciiTheme="minorHAnsi" w:hAnsiTheme="minorHAnsi"/>
          <w:sz w:val="28"/>
          <w:szCs w:val="28"/>
        </w:rPr>
        <w:t>Next Meeting January 21</w:t>
      </w:r>
      <w:proofErr w:type="spellStart"/>
      <w:r w:rsidRPr="00C6207E">
        <w:rPr>
          <w:rFonts w:asciiTheme="minorHAnsi" w:hAnsiTheme="minorHAnsi"/>
          <w:position w:val="12"/>
          <w:sz w:val="18"/>
          <w:szCs w:val="18"/>
        </w:rPr>
        <w:t>st</w:t>
      </w:r>
      <w:proofErr w:type="spellEnd"/>
      <w:r w:rsidRPr="00C6207E">
        <w:rPr>
          <w:rFonts w:asciiTheme="minorHAnsi" w:hAnsiTheme="minorHAnsi"/>
          <w:sz w:val="28"/>
          <w:szCs w:val="28"/>
        </w:rPr>
        <w:t>. Venue to be decided.</w:t>
      </w:r>
      <w:proofErr w:type="gramEnd"/>
      <w:r w:rsidRPr="00C6207E">
        <w:rPr>
          <w:rFonts w:asciiTheme="minorHAnsi" w:hAnsiTheme="minorHAnsi"/>
          <w:sz w:val="28"/>
          <w:szCs w:val="28"/>
        </w:rPr>
        <w:t xml:space="preserve"> </w:t>
      </w:r>
    </w:p>
    <w:p w:rsidR="00C6207E" w:rsidRPr="00C6207E" w:rsidRDefault="00C6207E" w:rsidP="00C6207E">
      <w:pPr>
        <w:pStyle w:val="NormalWeb"/>
        <w:rPr>
          <w:rFonts w:asciiTheme="minorHAnsi" w:hAnsiTheme="minorHAnsi"/>
        </w:rPr>
      </w:pPr>
      <w:r w:rsidRPr="00C6207E">
        <w:rPr>
          <w:rFonts w:asciiTheme="minorHAnsi" w:hAnsiTheme="minorHAnsi"/>
          <w:sz w:val="28"/>
          <w:szCs w:val="28"/>
        </w:rPr>
        <w:t xml:space="preserve">8. A.O.B: </w:t>
      </w:r>
    </w:p>
    <w:p w:rsidR="00C6207E" w:rsidRPr="00C6207E" w:rsidRDefault="00C6207E" w:rsidP="00C6207E">
      <w:pPr>
        <w:pStyle w:val="NormalWeb"/>
        <w:rPr>
          <w:rFonts w:asciiTheme="minorHAnsi" w:hAnsiTheme="minorHAnsi"/>
        </w:rPr>
      </w:pPr>
      <w:r w:rsidRPr="00C6207E">
        <w:rPr>
          <w:rFonts w:asciiTheme="minorHAnsi" w:hAnsiTheme="minorHAnsi"/>
          <w:sz w:val="28"/>
          <w:szCs w:val="28"/>
        </w:rPr>
        <w:t xml:space="preserve">1. Training course at Carlisle Business Centre. Jill asked for </w:t>
      </w:r>
      <w:proofErr w:type="spellStart"/>
      <w:r w:rsidRPr="00C6207E">
        <w:rPr>
          <w:rFonts w:asciiTheme="minorHAnsi" w:hAnsiTheme="minorHAnsi"/>
          <w:sz w:val="28"/>
          <w:szCs w:val="28"/>
        </w:rPr>
        <w:t>for</w:t>
      </w:r>
      <w:proofErr w:type="spellEnd"/>
      <w:r w:rsidRPr="00C6207E">
        <w:rPr>
          <w:rFonts w:asciiTheme="minorHAnsi" w:hAnsiTheme="minorHAnsi"/>
          <w:sz w:val="28"/>
          <w:szCs w:val="28"/>
        </w:rPr>
        <w:t xml:space="preserve"> volunteers for the two allocated places to contact her. </w:t>
      </w:r>
    </w:p>
    <w:p w:rsidR="00C6207E" w:rsidRPr="00C6207E" w:rsidRDefault="00C6207E" w:rsidP="00C6207E">
      <w:pPr>
        <w:pStyle w:val="NormalWeb"/>
        <w:rPr>
          <w:rFonts w:asciiTheme="minorHAnsi" w:hAnsiTheme="minorHAnsi"/>
        </w:rPr>
      </w:pPr>
      <w:r w:rsidRPr="00C6207E">
        <w:rPr>
          <w:rFonts w:asciiTheme="minorHAnsi" w:hAnsiTheme="minorHAnsi"/>
          <w:sz w:val="28"/>
          <w:szCs w:val="28"/>
        </w:rPr>
        <w:t>2. C.P.R. course on 26</w:t>
      </w:r>
      <w:proofErr w:type="spellStart"/>
      <w:r w:rsidRPr="00C6207E">
        <w:rPr>
          <w:rFonts w:asciiTheme="minorHAnsi" w:hAnsiTheme="minorHAnsi"/>
          <w:position w:val="12"/>
          <w:sz w:val="18"/>
          <w:szCs w:val="18"/>
        </w:rPr>
        <w:t>th</w:t>
      </w:r>
      <w:proofErr w:type="spellEnd"/>
      <w:r w:rsidRPr="00C6207E">
        <w:rPr>
          <w:rFonts w:asciiTheme="minorHAnsi" w:hAnsiTheme="minorHAnsi"/>
          <w:position w:val="12"/>
          <w:sz w:val="18"/>
          <w:szCs w:val="18"/>
        </w:rPr>
        <w:t xml:space="preserve"> </w:t>
      </w:r>
      <w:r w:rsidRPr="00C6207E">
        <w:rPr>
          <w:rFonts w:asciiTheme="minorHAnsi" w:hAnsiTheme="minorHAnsi"/>
          <w:sz w:val="28"/>
          <w:szCs w:val="28"/>
        </w:rPr>
        <w:t xml:space="preserve">November. Jill asked for help in providing the “Physical aspect” of the course. She is unable to do this because of her recent accident but would continue to provide the teaching element. Kathy agreed to participate. </w:t>
      </w:r>
    </w:p>
    <w:p w:rsidR="00C6207E" w:rsidRDefault="00C6207E" w:rsidP="00C6207E">
      <w:pPr>
        <w:pStyle w:val="NormalWeb"/>
        <w:rPr>
          <w:rFonts w:asciiTheme="minorHAnsi" w:hAnsiTheme="minorHAnsi"/>
          <w:sz w:val="28"/>
          <w:szCs w:val="28"/>
        </w:rPr>
      </w:pPr>
      <w:r w:rsidRPr="00C6207E">
        <w:rPr>
          <w:rFonts w:asciiTheme="minorHAnsi" w:hAnsiTheme="minorHAnsi"/>
          <w:sz w:val="28"/>
          <w:szCs w:val="28"/>
        </w:rPr>
        <w:t xml:space="preserve">3. Newsletter: Planned for distribution before Christmas. Copy to be sent to Jill. </w:t>
      </w:r>
    </w:p>
    <w:p w:rsidR="00C6207E" w:rsidRPr="00C6207E" w:rsidRDefault="00C6207E" w:rsidP="00C6207E">
      <w:pPr>
        <w:pStyle w:val="NormalWeb"/>
        <w:rPr>
          <w:rFonts w:asciiTheme="minorHAnsi" w:hAnsiTheme="minorHAnsi"/>
        </w:rPr>
      </w:pPr>
      <w:r>
        <w:rPr>
          <w:rFonts w:asciiTheme="minorHAnsi" w:hAnsiTheme="minorHAnsi"/>
          <w:sz w:val="28"/>
          <w:szCs w:val="28"/>
        </w:rPr>
        <w:t>Date of next Meeting Monday 14</w:t>
      </w:r>
      <w:r w:rsidRPr="00C6207E">
        <w:rPr>
          <w:rFonts w:asciiTheme="minorHAnsi" w:hAnsiTheme="minorHAnsi"/>
          <w:sz w:val="28"/>
          <w:szCs w:val="28"/>
          <w:vertAlign w:val="superscript"/>
        </w:rPr>
        <w:t>th</w:t>
      </w:r>
      <w:r>
        <w:rPr>
          <w:rFonts w:asciiTheme="minorHAnsi" w:hAnsiTheme="minorHAnsi"/>
          <w:sz w:val="28"/>
          <w:szCs w:val="28"/>
        </w:rPr>
        <w:t xml:space="preserve"> January 2019</w:t>
      </w:r>
    </w:p>
    <w:p w:rsidR="00487FDA" w:rsidRDefault="00487FDA"/>
    <w:sectPr w:rsidR="00487FDA" w:rsidSect="00487F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7E"/>
    <w:rsid w:val="00487FDA"/>
    <w:rsid w:val="005434FB"/>
    <w:rsid w:val="00C620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07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07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9034">
      <w:bodyDiv w:val="1"/>
      <w:marLeft w:val="0"/>
      <w:marRight w:val="0"/>
      <w:marTop w:val="0"/>
      <w:marBottom w:val="0"/>
      <w:divBdr>
        <w:top w:val="none" w:sz="0" w:space="0" w:color="auto"/>
        <w:left w:val="none" w:sz="0" w:space="0" w:color="auto"/>
        <w:bottom w:val="none" w:sz="0" w:space="0" w:color="auto"/>
        <w:right w:val="none" w:sz="0" w:space="0" w:color="auto"/>
      </w:divBdr>
      <w:divsChild>
        <w:div w:id="1057702357">
          <w:marLeft w:val="0"/>
          <w:marRight w:val="0"/>
          <w:marTop w:val="0"/>
          <w:marBottom w:val="0"/>
          <w:divBdr>
            <w:top w:val="none" w:sz="0" w:space="0" w:color="auto"/>
            <w:left w:val="none" w:sz="0" w:space="0" w:color="auto"/>
            <w:bottom w:val="none" w:sz="0" w:space="0" w:color="auto"/>
            <w:right w:val="none" w:sz="0" w:space="0" w:color="auto"/>
          </w:divBdr>
          <w:divsChild>
            <w:div w:id="776025050">
              <w:marLeft w:val="0"/>
              <w:marRight w:val="0"/>
              <w:marTop w:val="0"/>
              <w:marBottom w:val="0"/>
              <w:divBdr>
                <w:top w:val="none" w:sz="0" w:space="0" w:color="auto"/>
                <w:left w:val="none" w:sz="0" w:space="0" w:color="auto"/>
                <w:bottom w:val="none" w:sz="0" w:space="0" w:color="auto"/>
                <w:right w:val="none" w:sz="0" w:space="0" w:color="auto"/>
              </w:divBdr>
              <w:divsChild>
                <w:div w:id="422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8603">
          <w:marLeft w:val="0"/>
          <w:marRight w:val="0"/>
          <w:marTop w:val="0"/>
          <w:marBottom w:val="0"/>
          <w:divBdr>
            <w:top w:val="none" w:sz="0" w:space="0" w:color="auto"/>
            <w:left w:val="none" w:sz="0" w:space="0" w:color="auto"/>
            <w:bottom w:val="none" w:sz="0" w:space="0" w:color="auto"/>
            <w:right w:val="none" w:sz="0" w:space="0" w:color="auto"/>
          </w:divBdr>
          <w:divsChild>
            <w:div w:id="1147285291">
              <w:marLeft w:val="0"/>
              <w:marRight w:val="0"/>
              <w:marTop w:val="0"/>
              <w:marBottom w:val="0"/>
              <w:divBdr>
                <w:top w:val="none" w:sz="0" w:space="0" w:color="auto"/>
                <w:left w:val="none" w:sz="0" w:space="0" w:color="auto"/>
                <w:bottom w:val="none" w:sz="0" w:space="0" w:color="auto"/>
                <w:right w:val="none" w:sz="0" w:space="0" w:color="auto"/>
              </w:divBdr>
              <w:divsChild>
                <w:div w:id="3478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3082">
          <w:marLeft w:val="0"/>
          <w:marRight w:val="0"/>
          <w:marTop w:val="0"/>
          <w:marBottom w:val="0"/>
          <w:divBdr>
            <w:top w:val="none" w:sz="0" w:space="0" w:color="auto"/>
            <w:left w:val="none" w:sz="0" w:space="0" w:color="auto"/>
            <w:bottom w:val="none" w:sz="0" w:space="0" w:color="auto"/>
            <w:right w:val="none" w:sz="0" w:space="0" w:color="auto"/>
          </w:divBdr>
          <w:divsChild>
            <w:div w:id="112097731">
              <w:marLeft w:val="0"/>
              <w:marRight w:val="0"/>
              <w:marTop w:val="0"/>
              <w:marBottom w:val="0"/>
              <w:divBdr>
                <w:top w:val="none" w:sz="0" w:space="0" w:color="auto"/>
                <w:left w:val="none" w:sz="0" w:space="0" w:color="auto"/>
                <w:bottom w:val="none" w:sz="0" w:space="0" w:color="auto"/>
                <w:right w:val="none" w:sz="0" w:space="0" w:color="auto"/>
              </w:divBdr>
              <w:divsChild>
                <w:div w:id="1149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Wadsworth</dc:creator>
  <cp:lastModifiedBy>Dowson Carey</cp:lastModifiedBy>
  <cp:revision>2</cp:revision>
  <cp:lastPrinted>2019-01-14T12:01:00Z</cp:lastPrinted>
  <dcterms:created xsi:type="dcterms:W3CDTF">2019-03-18T13:59:00Z</dcterms:created>
  <dcterms:modified xsi:type="dcterms:W3CDTF">2019-03-18T13:59:00Z</dcterms:modified>
</cp:coreProperties>
</file>