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1C672" w14:textId="77777777" w:rsidR="00B04590" w:rsidRPr="00BA70AB" w:rsidRDefault="000B1367" w:rsidP="00BA70AB">
      <w:pPr>
        <w:pStyle w:val="Heading1"/>
        <w:rPr>
          <w:rFonts w:eastAsia="Calibri" w:cs="Calibri"/>
        </w:rPr>
      </w:pPr>
      <w:r w:rsidRPr="00BA70AB">
        <w:t>Bingley Medical Practice, Patient Participation Group Meeting</w:t>
      </w:r>
    </w:p>
    <w:p w14:paraId="0E26F47C" w14:textId="3636BC13" w:rsidR="00B04590" w:rsidRPr="00BA70AB" w:rsidRDefault="000B1367" w:rsidP="00BA70AB">
      <w:pPr>
        <w:pStyle w:val="Heading1"/>
        <w:rPr>
          <w:rFonts w:eastAsia="Calibri" w:cs="Calibri"/>
        </w:rPr>
      </w:pPr>
      <w:r w:rsidRPr="00BA70AB">
        <w:t xml:space="preserve">Monday </w:t>
      </w:r>
      <w:r w:rsidR="00C5333C">
        <w:t>11th August</w:t>
      </w:r>
      <w:r w:rsidR="008111BE" w:rsidRPr="00BA70AB">
        <w:t xml:space="preserve"> 2025</w:t>
      </w:r>
      <w:r w:rsidRPr="00BA70AB">
        <w:t xml:space="preserve"> at 6-30pm</w:t>
      </w:r>
    </w:p>
    <w:p w14:paraId="077DF046" w14:textId="77777777" w:rsidR="00B04590" w:rsidRPr="00BA70AB" w:rsidRDefault="000B1367" w:rsidP="00BA70AB">
      <w:pPr>
        <w:pStyle w:val="Heading1"/>
        <w:rPr>
          <w:rFonts w:eastAsia="Calibri" w:cs="Calibri"/>
        </w:rPr>
      </w:pPr>
      <w:r w:rsidRPr="00BA70AB">
        <w:rPr>
          <w:lang w:val="fr-FR"/>
        </w:rPr>
        <w:t xml:space="preserve">Venue </w:t>
      </w:r>
      <w:r w:rsidRPr="00BA70AB">
        <w:t xml:space="preserve">– </w:t>
      </w:r>
      <w:r w:rsidRPr="00BA70AB">
        <w:rPr>
          <w:lang w:val="fr-FR"/>
        </w:rPr>
        <w:t>B</w:t>
      </w:r>
      <w:r w:rsidR="008111BE" w:rsidRPr="00BA70AB">
        <w:rPr>
          <w:lang w:val="fr-FR"/>
        </w:rPr>
        <w:t xml:space="preserve">ingley </w:t>
      </w:r>
      <w:r w:rsidRPr="00BA70AB">
        <w:rPr>
          <w:lang w:val="fr-FR"/>
        </w:rPr>
        <w:t>M</w:t>
      </w:r>
      <w:r w:rsidR="008111BE" w:rsidRPr="00BA70AB">
        <w:rPr>
          <w:lang w:val="fr-FR"/>
        </w:rPr>
        <w:t xml:space="preserve">edical </w:t>
      </w:r>
      <w:r w:rsidRPr="00BA70AB">
        <w:rPr>
          <w:lang w:val="fr-FR"/>
        </w:rPr>
        <w:t>P</w:t>
      </w:r>
      <w:r w:rsidR="008111BE" w:rsidRPr="00BA70AB">
        <w:rPr>
          <w:lang w:val="fr-FR"/>
        </w:rPr>
        <w:t>ractice</w:t>
      </w:r>
      <w:r w:rsidRPr="00BA70AB">
        <w:t xml:space="preserve"> PPG </w:t>
      </w:r>
      <w:r w:rsidR="008111BE" w:rsidRPr="00BA70AB">
        <w:t xml:space="preserve">- </w:t>
      </w:r>
      <w:r w:rsidRPr="00BA70AB">
        <w:t>Cafe</w:t>
      </w:r>
    </w:p>
    <w:p w14:paraId="05775BE4" w14:textId="77777777" w:rsidR="00B04590" w:rsidRPr="00BA70AB" w:rsidRDefault="00B04590" w:rsidP="00BA70AB">
      <w:pPr>
        <w:pStyle w:val="Heading1"/>
        <w:rPr>
          <w:rFonts w:eastAsia="Calibri" w:cs="Calibri"/>
        </w:rPr>
      </w:pPr>
    </w:p>
    <w:tbl>
      <w:tblPr>
        <w:tblW w:w="930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603"/>
        <w:gridCol w:w="5958"/>
        <w:gridCol w:w="1742"/>
      </w:tblGrid>
      <w:tr w:rsidR="00B04590" w14:paraId="6AF7890D" w14:textId="77777777" w:rsidTr="00122262">
        <w:trPr>
          <w:trHeight w:val="597"/>
          <w:jc w:val="center"/>
        </w:trPr>
        <w:tc>
          <w:tcPr>
            <w:tcW w:w="1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0CDE9E" w14:textId="77777777" w:rsidR="00B04590" w:rsidRDefault="000B1367">
            <w:pPr>
              <w:pStyle w:val="Default"/>
              <w:spacing w:before="0" w:after="160" w:line="259" w:lineRule="auto"/>
              <w:jc w:val="center"/>
            </w:pPr>
            <w:r>
              <w:rPr>
                <w:rFonts w:ascii="Calibri" w:hAnsi="Calibri"/>
                <w:kern w:val="2"/>
              </w:rPr>
              <w:t>Item</w:t>
            </w:r>
          </w:p>
        </w:tc>
        <w:tc>
          <w:tcPr>
            <w:tcW w:w="59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C5345B" w14:textId="77777777" w:rsidR="00B04590" w:rsidRDefault="000B1367">
            <w:pPr>
              <w:pStyle w:val="Default"/>
              <w:spacing w:before="0" w:line="240" w:lineRule="auto"/>
              <w:jc w:val="center"/>
            </w:pPr>
            <w:r>
              <w:rPr>
                <w:rFonts w:ascii="Calibri" w:hAnsi="Calibri"/>
                <w:kern w:val="2"/>
              </w:rPr>
              <w:t>Minutes</w:t>
            </w:r>
          </w:p>
        </w:tc>
        <w:tc>
          <w:tcPr>
            <w:tcW w:w="1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76628D" w14:textId="77777777" w:rsidR="0049678A" w:rsidRDefault="000B1367">
            <w:pPr>
              <w:pStyle w:val="Default"/>
              <w:spacing w:before="0" w:line="240" w:lineRule="auto"/>
              <w:jc w:val="center"/>
              <w:rPr>
                <w:rFonts w:ascii="Calibri" w:hAnsi="Calibri"/>
                <w:kern w:val="2"/>
              </w:rPr>
            </w:pPr>
            <w:r>
              <w:rPr>
                <w:rFonts w:ascii="Calibri" w:hAnsi="Calibri"/>
                <w:kern w:val="2"/>
              </w:rPr>
              <w:t>Action</w:t>
            </w:r>
            <w:r w:rsidR="0049678A">
              <w:rPr>
                <w:rFonts w:ascii="Calibri" w:hAnsi="Calibri"/>
                <w:kern w:val="2"/>
              </w:rPr>
              <w:t>/</w:t>
            </w:r>
          </w:p>
          <w:p w14:paraId="33AF6662" w14:textId="77777777" w:rsidR="00B04590" w:rsidRDefault="000B1367">
            <w:pPr>
              <w:pStyle w:val="Default"/>
              <w:spacing w:before="0" w:line="240" w:lineRule="auto"/>
              <w:jc w:val="center"/>
            </w:pPr>
            <w:r>
              <w:rPr>
                <w:rFonts w:ascii="Calibri" w:hAnsi="Calibri"/>
                <w:kern w:val="2"/>
              </w:rPr>
              <w:t>Outco</w:t>
            </w:r>
            <w:r w:rsidR="0049678A">
              <w:rPr>
                <w:rFonts w:ascii="Calibri" w:hAnsi="Calibri"/>
                <w:kern w:val="2"/>
              </w:rPr>
              <w:t>m</w:t>
            </w:r>
            <w:r>
              <w:rPr>
                <w:rFonts w:ascii="Calibri" w:hAnsi="Calibri"/>
                <w:kern w:val="2"/>
              </w:rPr>
              <w:t>e</w:t>
            </w:r>
          </w:p>
        </w:tc>
      </w:tr>
      <w:tr w:rsidR="00B04590" w14:paraId="46053F68" w14:textId="77777777" w:rsidTr="00122262">
        <w:trPr>
          <w:trHeight w:val="5057"/>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3551B48E" w14:textId="77777777" w:rsidR="00B04590" w:rsidRDefault="000B1367">
            <w:pPr>
              <w:pStyle w:val="Default"/>
              <w:spacing w:before="0" w:line="240" w:lineRule="auto"/>
              <w:rPr>
                <w:rFonts w:ascii="Calibri" w:eastAsia="Calibri" w:hAnsi="Calibri" w:cs="Calibri"/>
                <w:kern w:val="2"/>
              </w:rPr>
            </w:pPr>
            <w:r>
              <w:rPr>
                <w:rFonts w:ascii="Calibri" w:hAnsi="Calibri"/>
                <w:kern w:val="2"/>
              </w:rPr>
              <w:t>Present in Person:</w:t>
            </w:r>
          </w:p>
          <w:p w14:paraId="1A887697" w14:textId="77777777" w:rsidR="00F00E6F" w:rsidRDefault="00F00E6F" w:rsidP="00A331B7">
            <w:pPr>
              <w:pStyle w:val="Default"/>
              <w:spacing w:before="0" w:line="240" w:lineRule="auto"/>
              <w:rPr>
                <w:rFonts w:ascii="Calibri" w:hAnsi="Calibri"/>
                <w:kern w:val="2"/>
              </w:rPr>
            </w:pPr>
          </w:p>
          <w:p w14:paraId="0AE5F696" w14:textId="77777777" w:rsidR="0049678A" w:rsidRDefault="0049678A">
            <w:pPr>
              <w:pStyle w:val="Default"/>
              <w:spacing w:before="0" w:line="240" w:lineRule="auto"/>
              <w:rPr>
                <w:rFonts w:ascii="Calibri" w:hAnsi="Calibri"/>
                <w:kern w:val="2"/>
              </w:rPr>
            </w:pPr>
          </w:p>
          <w:p w14:paraId="33319303" w14:textId="77777777" w:rsidR="00B04590" w:rsidRDefault="000B1367">
            <w:pPr>
              <w:pStyle w:val="Default"/>
              <w:spacing w:before="0" w:line="240" w:lineRule="auto"/>
              <w:rPr>
                <w:rFonts w:ascii="Calibri" w:eastAsia="Calibri" w:hAnsi="Calibri" w:cs="Calibri"/>
                <w:kern w:val="2"/>
              </w:rPr>
            </w:pPr>
            <w:r>
              <w:rPr>
                <w:rFonts w:ascii="Calibri" w:hAnsi="Calibri"/>
                <w:kern w:val="2"/>
              </w:rPr>
              <w:t>Apologies</w:t>
            </w:r>
            <w:r w:rsidR="00F00E6F">
              <w:rPr>
                <w:rFonts w:ascii="Calibri" w:hAnsi="Calibri"/>
                <w:kern w:val="2"/>
              </w:rPr>
              <w:t>/not at meeting</w:t>
            </w:r>
            <w:r>
              <w:rPr>
                <w:rFonts w:ascii="Calibri" w:hAnsi="Calibri"/>
                <w:kern w:val="2"/>
              </w:rPr>
              <w:t>:</w:t>
            </w:r>
          </w:p>
          <w:p w14:paraId="0FE1AE9D" w14:textId="77777777" w:rsidR="008111BE" w:rsidRDefault="008111BE">
            <w:pPr>
              <w:pStyle w:val="Default"/>
              <w:spacing w:before="0" w:line="240" w:lineRule="auto"/>
              <w:rPr>
                <w:rFonts w:ascii="Calibri" w:hAnsi="Calibri"/>
                <w:kern w:val="2"/>
              </w:rPr>
            </w:pPr>
          </w:p>
          <w:p w14:paraId="6D7612AF" w14:textId="77777777" w:rsidR="00D905A2" w:rsidRDefault="00D905A2">
            <w:pPr>
              <w:pStyle w:val="Default"/>
              <w:spacing w:before="0" w:line="240" w:lineRule="auto"/>
              <w:rPr>
                <w:rFonts w:ascii="Calibri" w:hAnsi="Calibri"/>
                <w:kern w:val="2"/>
              </w:rPr>
            </w:pPr>
          </w:p>
          <w:p w14:paraId="5FF46C50" w14:textId="77777777" w:rsidR="00B04590" w:rsidRDefault="000B1367">
            <w:pPr>
              <w:pStyle w:val="Default"/>
              <w:spacing w:before="0" w:line="240" w:lineRule="auto"/>
              <w:rPr>
                <w:rFonts w:ascii="Calibri" w:eastAsia="Calibri" w:hAnsi="Calibri" w:cs="Calibri"/>
                <w:kern w:val="2"/>
              </w:rPr>
            </w:pPr>
            <w:r>
              <w:rPr>
                <w:rFonts w:ascii="Calibri" w:hAnsi="Calibri"/>
                <w:kern w:val="2"/>
              </w:rPr>
              <w:t>Minutes:</w:t>
            </w:r>
          </w:p>
          <w:p w14:paraId="3EEC2A81" w14:textId="77777777" w:rsidR="007D34F8" w:rsidRDefault="007D34F8">
            <w:pPr>
              <w:pStyle w:val="Default"/>
              <w:spacing w:before="0" w:line="240" w:lineRule="auto"/>
              <w:rPr>
                <w:rFonts w:ascii="Calibri" w:hAnsi="Calibri"/>
                <w:kern w:val="2"/>
              </w:rPr>
            </w:pPr>
          </w:p>
          <w:p w14:paraId="052770DB" w14:textId="77777777" w:rsidR="00B04590" w:rsidRDefault="000B1367">
            <w:pPr>
              <w:pStyle w:val="Default"/>
              <w:spacing w:before="0" w:line="240" w:lineRule="auto"/>
            </w:pPr>
            <w:r>
              <w:rPr>
                <w:rFonts w:ascii="Calibri" w:hAnsi="Calibri"/>
                <w:kern w:val="2"/>
              </w:rPr>
              <w:t>Welcome:</w:t>
            </w:r>
          </w:p>
        </w:tc>
        <w:tc>
          <w:tcPr>
            <w:tcW w:w="595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47827AA3" w14:textId="13D47214" w:rsidR="00A423F8" w:rsidRPr="00A423F8" w:rsidRDefault="00A423F8" w:rsidP="00A423F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000000"/>
                <w:lang w:val="en-GB" w:eastAsia="en-GB"/>
              </w:rPr>
            </w:pPr>
            <w:r w:rsidRPr="00A423F8">
              <w:rPr>
                <w:rFonts w:ascii="Calibri" w:hAnsi="Calibri" w:cs="Calibri"/>
                <w:color w:val="000000"/>
                <w:lang w:val="en-GB" w:eastAsia="en-GB"/>
              </w:rPr>
              <w:t>Janet Daykin (Chair), Margaret Tetley (Vice Chair),</w:t>
            </w:r>
            <w:r>
              <w:rPr>
                <w:rFonts w:ascii="Calibri" w:hAnsi="Calibri" w:cs="Calibri"/>
                <w:color w:val="000000"/>
                <w:lang w:val="en-GB" w:eastAsia="en-GB"/>
              </w:rPr>
              <w:t xml:space="preserve"> </w:t>
            </w:r>
            <w:r w:rsidRPr="00A423F8">
              <w:rPr>
                <w:rFonts w:ascii="Calibri" w:hAnsi="Calibri" w:cs="Calibri"/>
                <w:color w:val="000000"/>
                <w:lang w:val="en-GB" w:eastAsia="en-GB"/>
              </w:rPr>
              <w:t>Maggie Chilvers (Secretary), Peter Home (Treasurer), Charlotte Hamilton, Val Kennington, Lynn Asquith, David Child</w:t>
            </w:r>
          </w:p>
          <w:p w14:paraId="73A7A3C4" w14:textId="77777777" w:rsidR="00A423F8" w:rsidRPr="00A423F8" w:rsidRDefault="00A423F8" w:rsidP="00A423F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000000"/>
                <w:lang w:val="en-GB" w:eastAsia="en-GB"/>
              </w:rPr>
            </w:pPr>
            <w:r w:rsidRPr="00A423F8">
              <w:rPr>
                <w:rFonts w:ascii="Calibri" w:hAnsi="Calibri" w:cs="Calibri"/>
                <w:color w:val="000000"/>
                <w:lang w:val="en-GB" w:eastAsia="en-GB"/>
              </w:rPr>
              <w:t> </w:t>
            </w:r>
          </w:p>
          <w:p w14:paraId="01428D45" w14:textId="25C883DA" w:rsidR="00A423F8" w:rsidRPr="00A423F8" w:rsidRDefault="00A423F8" w:rsidP="00A423F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000000"/>
                <w:lang w:val="en-GB" w:eastAsia="en-GB"/>
              </w:rPr>
            </w:pPr>
            <w:r w:rsidRPr="00A423F8">
              <w:rPr>
                <w:rFonts w:ascii="Calibri" w:hAnsi="Calibri" w:cs="Calibri"/>
                <w:color w:val="000000"/>
                <w:lang w:val="en-GB" w:eastAsia="en-GB"/>
              </w:rPr>
              <w:t xml:space="preserve">Carey Dowson, Bev Ford, Tony Leach, </w:t>
            </w:r>
            <w:r w:rsidR="00C5333C">
              <w:rPr>
                <w:rFonts w:ascii="Calibri" w:hAnsi="Calibri" w:cs="Calibri"/>
                <w:color w:val="000000"/>
                <w:lang w:val="en-GB" w:eastAsia="en-GB"/>
              </w:rPr>
              <w:t xml:space="preserve">Nirmal Rayatt, </w:t>
            </w:r>
            <w:r w:rsidRPr="00A423F8">
              <w:rPr>
                <w:rFonts w:ascii="Calibri" w:hAnsi="Calibri" w:cs="Calibri"/>
                <w:color w:val="000000"/>
                <w:lang w:val="en-GB" w:eastAsia="en-GB"/>
              </w:rPr>
              <w:t>Pam James, Norma Bartle, Richard Aldred, Cathy Aldred, Dawn Myers, Sally Turner, Dave R</w:t>
            </w:r>
            <w:r>
              <w:rPr>
                <w:rFonts w:ascii="Calibri" w:hAnsi="Calibri" w:cs="Calibri"/>
                <w:color w:val="000000"/>
                <w:lang w:val="en-GB" w:eastAsia="en-GB"/>
              </w:rPr>
              <w:t>o</w:t>
            </w:r>
            <w:r w:rsidRPr="00A423F8">
              <w:rPr>
                <w:rFonts w:ascii="Calibri" w:hAnsi="Calibri" w:cs="Calibri"/>
                <w:color w:val="000000"/>
                <w:lang w:val="en-GB" w:eastAsia="en-GB"/>
              </w:rPr>
              <w:t>wlinson</w:t>
            </w:r>
          </w:p>
          <w:p w14:paraId="7132354E" w14:textId="4BA5F84B" w:rsidR="00A423F8" w:rsidRPr="00A423F8" w:rsidRDefault="00A423F8" w:rsidP="00A423F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000000"/>
                <w:sz w:val="32"/>
                <w:szCs w:val="32"/>
                <w:lang w:val="en-GB" w:eastAsia="en-GB"/>
              </w:rPr>
            </w:pPr>
            <w:r w:rsidRPr="00A423F8">
              <w:rPr>
                <w:rFonts w:ascii="Calibri" w:hAnsi="Calibri" w:cs="Calibri"/>
                <w:color w:val="000000"/>
                <w:sz w:val="32"/>
                <w:szCs w:val="32"/>
                <w:lang w:val="en-GB" w:eastAsia="en-GB"/>
              </w:rPr>
              <w:t> </w:t>
            </w:r>
          </w:p>
          <w:p w14:paraId="04C9ABC8" w14:textId="6D31DE26" w:rsidR="00D905A2" w:rsidRDefault="00A423F8">
            <w:pPr>
              <w:pStyle w:val="Default"/>
              <w:spacing w:before="0" w:line="240" w:lineRule="auto"/>
              <w:rPr>
                <w:rFonts w:ascii="Calibri" w:eastAsia="Calibri" w:hAnsi="Calibri" w:cs="Calibri"/>
                <w:kern w:val="2"/>
              </w:rPr>
            </w:pPr>
            <w:r>
              <w:rPr>
                <w:rFonts w:ascii="Calibri" w:eastAsia="Calibri" w:hAnsi="Calibri" w:cs="Calibri"/>
                <w:kern w:val="2"/>
              </w:rPr>
              <w:t>Compiled by Maggie Chilvers</w:t>
            </w:r>
          </w:p>
          <w:p w14:paraId="0C73C936" w14:textId="77777777" w:rsidR="00A423F8" w:rsidRDefault="00A423F8">
            <w:pPr>
              <w:pStyle w:val="Default"/>
              <w:spacing w:before="0" w:line="240" w:lineRule="auto"/>
              <w:rPr>
                <w:rFonts w:ascii="Calibri" w:eastAsia="Calibri" w:hAnsi="Calibri" w:cs="Calibri"/>
                <w:kern w:val="2"/>
              </w:rPr>
            </w:pPr>
          </w:p>
          <w:p w14:paraId="36135218" w14:textId="19217E53" w:rsidR="00A423F8" w:rsidRPr="00C43BE1" w:rsidRDefault="00A423F8">
            <w:pPr>
              <w:pStyle w:val="Default"/>
              <w:spacing w:before="0" w:line="240" w:lineRule="auto"/>
              <w:rPr>
                <w:rFonts w:ascii="Calibri" w:eastAsia="Calibri" w:hAnsi="Calibri" w:cs="Calibri"/>
                <w:kern w:val="2"/>
              </w:rPr>
            </w:pPr>
            <w:r>
              <w:rPr>
                <w:rFonts w:ascii="Calibri" w:eastAsia="Calibri" w:hAnsi="Calibri" w:cs="Calibri"/>
                <w:kern w:val="2"/>
              </w:rPr>
              <w:t>Janet welcomed all tp the meeting.</w:t>
            </w:r>
          </w:p>
        </w:tc>
        <w:tc>
          <w:tcPr>
            <w:tcW w:w="1742"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1E413119" w14:textId="77777777" w:rsidR="00B04590" w:rsidRDefault="00B04590"/>
        </w:tc>
      </w:tr>
      <w:tr w:rsidR="00B04590" w14:paraId="7B4E0CB4" w14:textId="77777777" w:rsidTr="00122262">
        <w:trPr>
          <w:trHeight w:val="1197"/>
          <w:jc w:val="center"/>
        </w:trPr>
        <w:tc>
          <w:tcPr>
            <w:tcW w:w="1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5E62E1" w14:textId="77777777" w:rsidR="00B04590" w:rsidRDefault="000B1367">
            <w:pPr>
              <w:pStyle w:val="Default"/>
              <w:spacing w:before="0" w:line="240" w:lineRule="auto"/>
            </w:pPr>
            <w:r>
              <w:rPr>
                <w:rFonts w:ascii="Calibri" w:hAnsi="Calibri"/>
              </w:rPr>
              <w:t>Conflict of Interest</w:t>
            </w:r>
          </w:p>
        </w:tc>
        <w:tc>
          <w:tcPr>
            <w:tcW w:w="59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043360" w14:textId="77777777" w:rsidR="007D34F8" w:rsidRPr="008111BE" w:rsidRDefault="000B1367" w:rsidP="008111BE">
            <w:pPr>
              <w:pStyle w:val="Default"/>
              <w:spacing w:before="0" w:line="240" w:lineRule="auto"/>
              <w:rPr>
                <w:rFonts w:ascii="Calibri" w:hAnsi="Calibri"/>
                <w:color w:val="212121"/>
                <w:kern w:val="2"/>
                <w:u w:color="212121"/>
              </w:rPr>
            </w:pPr>
            <w:r>
              <w:rPr>
                <w:rFonts w:ascii="Calibri" w:hAnsi="Calibri"/>
                <w:color w:val="212121"/>
                <w:kern w:val="2"/>
                <w:u w:color="212121"/>
              </w:rPr>
              <w:t>None Raised.</w:t>
            </w:r>
          </w:p>
        </w:tc>
        <w:tc>
          <w:tcPr>
            <w:tcW w:w="1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3390FC" w14:textId="77777777" w:rsidR="00B04590" w:rsidRDefault="00B04590"/>
        </w:tc>
      </w:tr>
      <w:tr w:rsidR="00B04590" w14:paraId="1DF879A3" w14:textId="77777777" w:rsidTr="00122262">
        <w:trPr>
          <w:trHeight w:val="1197"/>
          <w:jc w:val="center"/>
        </w:trPr>
        <w:tc>
          <w:tcPr>
            <w:tcW w:w="1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4A4A93" w14:textId="1C6BA516" w:rsidR="00B04590" w:rsidRDefault="000B1367">
            <w:pPr>
              <w:pStyle w:val="Default"/>
              <w:spacing w:before="0" w:line="240" w:lineRule="auto"/>
            </w:pPr>
            <w:r>
              <w:rPr>
                <w:rFonts w:ascii="Calibri" w:hAnsi="Calibri"/>
                <w:kern w:val="2"/>
              </w:rPr>
              <w:t>Minutes of Last Meeting</w:t>
            </w:r>
            <w:r w:rsidR="007D34F8">
              <w:rPr>
                <w:rFonts w:ascii="Calibri" w:hAnsi="Calibri"/>
                <w:kern w:val="2"/>
              </w:rPr>
              <w:t xml:space="preserve"> – </w:t>
            </w:r>
            <w:r w:rsidR="00D905A2">
              <w:rPr>
                <w:rFonts w:ascii="Calibri" w:hAnsi="Calibri"/>
                <w:kern w:val="2"/>
              </w:rPr>
              <w:t>14 July</w:t>
            </w:r>
            <w:r>
              <w:rPr>
                <w:rFonts w:ascii="Calibri" w:hAnsi="Calibri"/>
                <w:kern w:val="2"/>
              </w:rPr>
              <w:t xml:space="preserve"> 2025</w:t>
            </w:r>
          </w:p>
        </w:tc>
        <w:tc>
          <w:tcPr>
            <w:tcW w:w="59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1BECE7" w14:textId="77777777" w:rsidR="00B04590" w:rsidRDefault="007D34F8" w:rsidP="00CD050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 w:rsidRPr="00CD050D">
              <w:rPr>
                <w:rFonts w:ascii="Aptos" w:hAnsi="Aptos"/>
                <w:color w:val="000000"/>
              </w:rPr>
              <w:t xml:space="preserve">Approval of Minutes: </w:t>
            </w:r>
          </w:p>
        </w:tc>
        <w:tc>
          <w:tcPr>
            <w:tcW w:w="1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5C2B5D" w14:textId="6E132F46" w:rsidR="00B04590" w:rsidRDefault="008111BE">
            <w:pPr>
              <w:pStyle w:val="Default"/>
              <w:spacing w:before="0" w:line="240" w:lineRule="auto"/>
            </w:pPr>
            <w:r>
              <w:rPr>
                <w:rFonts w:ascii="Aptos" w:hAnsi="Aptos"/>
              </w:rPr>
              <w:t>P</w:t>
            </w:r>
            <w:r w:rsidRPr="00CD050D">
              <w:rPr>
                <w:rFonts w:ascii="Aptos" w:hAnsi="Aptos"/>
              </w:rPr>
              <w:t xml:space="preserve">roposed by </w:t>
            </w:r>
            <w:r w:rsidR="00A423F8">
              <w:rPr>
                <w:rFonts w:ascii="Aptos" w:hAnsi="Aptos"/>
              </w:rPr>
              <w:t>Lynn Asquith</w:t>
            </w:r>
            <w:r w:rsidRPr="00C43BE1">
              <w:rPr>
                <w:rFonts w:ascii="Aptos" w:hAnsi="Aptos"/>
              </w:rPr>
              <w:t xml:space="preserve">, seconded by </w:t>
            </w:r>
            <w:r w:rsidR="00A423F8">
              <w:rPr>
                <w:rFonts w:ascii="Aptos" w:hAnsi="Aptos"/>
              </w:rPr>
              <w:t>Peter Home</w:t>
            </w:r>
          </w:p>
        </w:tc>
      </w:tr>
      <w:tr w:rsidR="00B04590" w14:paraId="6C9DA2EE" w14:textId="77777777" w:rsidTr="00122262">
        <w:trPr>
          <w:trHeight w:val="1477"/>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605F1670" w14:textId="77777777" w:rsidR="00B04590" w:rsidRDefault="000B1367">
            <w:pPr>
              <w:pStyle w:val="Default"/>
              <w:spacing w:before="0" w:line="240" w:lineRule="auto"/>
            </w:pPr>
            <w:r>
              <w:rPr>
                <w:rFonts w:ascii="Calibri" w:hAnsi="Calibri"/>
                <w:kern w:val="2"/>
              </w:rPr>
              <w:t>Matters Arising from the minutes not included in the agenda.</w:t>
            </w:r>
          </w:p>
        </w:tc>
        <w:tc>
          <w:tcPr>
            <w:tcW w:w="595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3AECB7AE" w14:textId="77777777" w:rsidR="00CD050D" w:rsidRPr="00CD050D" w:rsidRDefault="000B1367">
            <w:pPr>
              <w:pStyle w:val="Default"/>
              <w:spacing w:before="0" w:line="240" w:lineRule="auto"/>
              <w:rPr>
                <w:rFonts w:ascii="Calibri" w:hAnsi="Calibri"/>
              </w:rPr>
            </w:pPr>
            <w:r>
              <w:rPr>
                <w:rFonts w:ascii="Calibri" w:hAnsi="Calibri"/>
              </w:rPr>
              <w:t>None</w:t>
            </w:r>
            <w:r w:rsidR="00CD050D">
              <w:rPr>
                <w:rFonts w:ascii="Calibri" w:hAnsi="Calibri"/>
              </w:rPr>
              <w:t xml:space="preserve"> that aren’t covered in the following Agenda items.</w:t>
            </w:r>
          </w:p>
          <w:p w14:paraId="264F64C1" w14:textId="77777777" w:rsidR="00B04590" w:rsidRDefault="00B04590">
            <w:pPr>
              <w:pStyle w:val="Default"/>
              <w:spacing w:before="0" w:line="240" w:lineRule="auto"/>
            </w:pPr>
          </w:p>
          <w:p w14:paraId="4ED91216" w14:textId="77777777" w:rsidR="00B04590" w:rsidRDefault="00B04590">
            <w:pPr>
              <w:pStyle w:val="Default"/>
              <w:spacing w:before="0" w:line="240" w:lineRule="auto"/>
            </w:pPr>
          </w:p>
        </w:tc>
        <w:tc>
          <w:tcPr>
            <w:tcW w:w="1742"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7897A4E3" w14:textId="77777777" w:rsidR="00B04590" w:rsidRDefault="00B04590"/>
        </w:tc>
      </w:tr>
      <w:tr w:rsidR="00B04590" w14:paraId="04EAED9E" w14:textId="77777777" w:rsidTr="00122262">
        <w:trPr>
          <w:trHeight w:val="3382"/>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76807813" w14:textId="77777777" w:rsidR="00B04590" w:rsidRDefault="000B1367">
            <w:pPr>
              <w:pStyle w:val="Default"/>
              <w:spacing w:before="0" w:line="240" w:lineRule="auto"/>
            </w:pPr>
            <w:r>
              <w:rPr>
                <w:rFonts w:ascii="Calibri" w:hAnsi="Calibri"/>
                <w:kern w:val="2"/>
              </w:rPr>
              <w:lastRenderedPageBreak/>
              <w:t>Practice Report from Carey Dowson</w:t>
            </w:r>
          </w:p>
        </w:tc>
        <w:tc>
          <w:tcPr>
            <w:tcW w:w="595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3C15E724" w14:textId="09661E79" w:rsidR="00A423F8" w:rsidRPr="00A423F8" w:rsidRDefault="00A423F8" w:rsidP="009F2E50">
            <w:p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rPr>
                <w:rFonts w:ascii="Calibri" w:hAnsi="Calibri" w:cs="Calibri"/>
                <w:color w:val="000000"/>
                <w:lang w:val="en-GB" w:eastAsia="en-GB"/>
              </w:rPr>
            </w:pPr>
            <w:r w:rsidRPr="00A423F8">
              <w:rPr>
                <w:rFonts w:ascii="Calibri" w:hAnsi="Calibri" w:cs="Calibri"/>
                <w:color w:val="000000"/>
                <w:lang w:val="en-GB" w:eastAsia="en-GB"/>
              </w:rPr>
              <w:t>Practice report; little to report except that new trainee doctors are now arriving on their induction.</w:t>
            </w:r>
          </w:p>
          <w:p w14:paraId="7079D36F" w14:textId="77777777" w:rsidR="009F2E50" w:rsidRDefault="009F2E50" w:rsidP="009F2E50">
            <w:p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rPr>
                <w:rFonts w:ascii="Calibri" w:hAnsi="Calibri" w:cs="Calibri"/>
                <w:color w:val="000000"/>
                <w:lang w:val="en-GB" w:eastAsia="en-GB"/>
              </w:rPr>
            </w:pPr>
          </w:p>
          <w:p w14:paraId="5228CC66" w14:textId="77777777" w:rsidR="009F2E50" w:rsidRDefault="00A423F8" w:rsidP="009F2E50">
            <w:p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rPr>
                <w:rFonts w:ascii="Calibri" w:hAnsi="Calibri" w:cs="Calibri"/>
                <w:color w:val="000000"/>
                <w:lang w:val="en-GB" w:eastAsia="en-GB"/>
              </w:rPr>
            </w:pPr>
            <w:r w:rsidRPr="00A423F8">
              <w:rPr>
                <w:rFonts w:ascii="Calibri" w:hAnsi="Calibri" w:cs="Calibri"/>
                <w:color w:val="000000"/>
                <w:lang w:val="en-GB" w:eastAsia="en-GB"/>
              </w:rPr>
              <w:t xml:space="preserve">Questions were raised for Carey. </w:t>
            </w:r>
          </w:p>
          <w:p w14:paraId="75CA0C5A" w14:textId="77777777" w:rsidR="009F2E50" w:rsidRDefault="009F2E50" w:rsidP="009F2E50">
            <w:p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rPr>
                <w:rFonts w:ascii="Calibri" w:hAnsi="Calibri" w:cs="Calibri"/>
                <w:color w:val="000000"/>
                <w:lang w:val="en-GB" w:eastAsia="en-GB"/>
              </w:rPr>
            </w:pPr>
          </w:p>
          <w:p w14:paraId="552478A5" w14:textId="02363CE0" w:rsidR="00A423F8" w:rsidRDefault="00A423F8" w:rsidP="009F2E50">
            <w:p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rPr>
                <w:rFonts w:ascii="Calibri" w:hAnsi="Calibri" w:cs="Calibri"/>
                <w:color w:val="000000"/>
                <w:lang w:val="en-GB" w:eastAsia="en-GB"/>
              </w:rPr>
            </w:pPr>
            <w:r w:rsidRPr="00A423F8">
              <w:rPr>
                <w:rFonts w:ascii="Calibri" w:hAnsi="Calibri" w:cs="Calibri"/>
                <w:color w:val="000000"/>
                <w:lang w:val="en-GB" w:eastAsia="en-GB"/>
              </w:rPr>
              <w:t xml:space="preserve">Which new </w:t>
            </w:r>
            <w:r>
              <w:rPr>
                <w:rFonts w:ascii="Calibri" w:hAnsi="Calibri" w:cs="Calibri"/>
                <w:color w:val="000000"/>
                <w:lang w:val="en-GB" w:eastAsia="en-GB"/>
              </w:rPr>
              <w:t xml:space="preserve">GP </w:t>
            </w:r>
            <w:r w:rsidRPr="00A423F8">
              <w:rPr>
                <w:rFonts w:ascii="Calibri" w:hAnsi="Calibri" w:cs="Calibri"/>
                <w:color w:val="000000"/>
                <w:lang w:val="en-GB" w:eastAsia="en-GB"/>
              </w:rPr>
              <w:t>ha</w:t>
            </w:r>
            <w:r>
              <w:rPr>
                <w:rFonts w:ascii="Calibri" w:hAnsi="Calibri" w:cs="Calibri"/>
                <w:color w:val="000000"/>
                <w:lang w:val="en-GB" w:eastAsia="en-GB"/>
              </w:rPr>
              <w:t>s</w:t>
            </w:r>
            <w:r w:rsidRPr="00A423F8">
              <w:rPr>
                <w:rFonts w:ascii="Calibri" w:hAnsi="Calibri" w:cs="Calibri"/>
                <w:color w:val="000000"/>
                <w:lang w:val="en-GB" w:eastAsia="en-GB"/>
              </w:rPr>
              <w:t xml:space="preserve"> been appointed? </w:t>
            </w:r>
          </w:p>
          <w:p w14:paraId="499D9D9E" w14:textId="1EDF708A" w:rsidR="00A423F8" w:rsidRDefault="00A423F8" w:rsidP="00A423F8">
            <w:p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rPr>
                <w:rFonts w:ascii="Calibri" w:hAnsi="Calibri" w:cs="Calibri"/>
                <w:color w:val="000000"/>
                <w:lang w:val="en-GB" w:eastAsia="en-GB"/>
              </w:rPr>
            </w:pPr>
            <w:r>
              <w:rPr>
                <w:rFonts w:ascii="Calibri" w:hAnsi="Calibri" w:cs="Calibri"/>
                <w:color w:val="000000"/>
                <w:lang w:val="en-GB" w:eastAsia="en-GB"/>
              </w:rPr>
              <w:t>Answer from Carey: Dr Esraa Elgizawy, currently a trainee here at the Practice.</w:t>
            </w:r>
          </w:p>
          <w:p w14:paraId="5AFFBC44" w14:textId="77777777" w:rsidR="00A423F8" w:rsidRDefault="00A423F8" w:rsidP="00A423F8">
            <w:p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rPr>
                <w:rFonts w:ascii="Calibri" w:hAnsi="Calibri" w:cs="Calibri"/>
                <w:color w:val="000000"/>
                <w:lang w:val="en-GB" w:eastAsia="en-GB"/>
              </w:rPr>
            </w:pPr>
          </w:p>
          <w:p w14:paraId="16846681" w14:textId="71B7C40B" w:rsidR="009F2E50" w:rsidRDefault="00A423F8" w:rsidP="009F2E50">
            <w:p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rPr>
                <w:rFonts w:ascii="Calibri" w:hAnsi="Calibri" w:cs="Calibri"/>
                <w:color w:val="000000"/>
                <w:lang w:val="en-GB" w:eastAsia="en-GB"/>
              </w:rPr>
            </w:pPr>
            <w:r w:rsidRPr="00A423F8">
              <w:rPr>
                <w:rFonts w:ascii="Calibri" w:hAnsi="Calibri" w:cs="Calibri"/>
                <w:color w:val="000000"/>
                <w:lang w:val="en-GB" w:eastAsia="en-GB"/>
              </w:rPr>
              <w:t>Is there any progress on the purchase of blood pressure monitors?</w:t>
            </w:r>
          </w:p>
          <w:p w14:paraId="17E51D2D" w14:textId="1F242F80" w:rsidR="00B04590" w:rsidRPr="009F2E50" w:rsidRDefault="009F2E50" w:rsidP="009F2E50">
            <w:p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rPr>
                <w:rFonts w:ascii="Calibri" w:hAnsi="Calibri" w:cs="Calibri"/>
                <w:color w:val="000000"/>
                <w:lang w:val="en-GB" w:eastAsia="en-GB"/>
              </w:rPr>
            </w:pPr>
            <w:r>
              <w:rPr>
                <w:rFonts w:ascii="Calibri" w:hAnsi="Calibri" w:cs="Calibri"/>
                <w:color w:val="000000"/>
                <w:lang w:val="en-GB" w:eastAsia="en-GB"/>
              </w:rPr>
              <w:t>Answer from Carey: Sorry for the delay the Ambulatory Blood Pressure Monitors (ABPMs) have hit a slight snag in that we’re waiting for confirmation that these machines will be compatible with our IT system.</w:t>
            </w:r>
          </w:p>
        </w:tc>
        <w:tc>
          <w:tcPr>
            <w:tcW w:w="1742"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4B9D0D55" w14:textId="77777777" w:rsidR="008111BE" w:rsidRDefault="000B1367">
            <w:pPr>
              <w:pStyle w:val="Default"/>
              <w:spacing w:before="0" w:line="240" w:lineRule="auto"/>
              <w:rPr>
                <w:rFonts w:ascii="Calibri" w:hAnsi="Calibri"/>
                <w:kern w:val="2"/>
              </w:rPr>
            </w:pPr>
            <w:r>
              <w:rPr>
                <w:rFonts w:ascii="Calibri" w:hAnsi="Calibri"/>
                <w:kern w:val="2"/>
              </w:rPr>
              <w:t xml:space="preserve"> </w:t>
            </w:r>
          </w:p>
          <w:p w14:paraId="63154261" w14:textId="77777777" w:rsidR="008111BE" w:rsidRDefault="008111BE">
            <w:pPr>
              <w:pStyle w:val="Default"/>
              <w:spacing w:before="0" w:line="240" w:lineRule="auto"/>
              <w:rPr>
                <w:rFonts w:ascii="Calibri" w:hAnsi="Calibri"/>
                <w:kern w:val="2"/>
              </w:rPr>
            </w:pPr>
          </w:p>
          <w:p w14:paraId="41A06E89" w14:textId="77777777" w:rsidR="008111BE" w:rsidRDefault="008111BE">
            <w:pPr>
              <w:pStyle w:val="Default"/>
              <w:spacing w:before="0" w:line="240" w:lineRule="auto"/>
              <w:rPr>
                <w:rFonts w:ascii="Calibri" w:hAnsi="Calibri"/>
                <w:kern w:val="2"/>
              </w:rPr>
            </w:pPr>
          </w:p>
          <w:p w14:paraId="42BD5BCE" w14:textId="77777777" w:rsidR="008111BE" w:rsidRDefault="008111BE">
            <w:pPr>
              <w:pStyle w:val="Default"/>
              <w:spacing w:before="0" w:line="240" w:lineRule="auto"/>
              <w:rPr>
                <w:rFonts w:ascii="Calibri" w:hAnsi="Calibri"/>
                <w:kern w:val="2"/>
              </w:rPr>
            </w:pPr>
          </w:p>
          <w:p w14:paraId="7577C619" w14:textId="77777777" w:rsidR="008111BE" w:rsidRDefault="008111BE">
            <w:pPr>
              <w:pStyle w:val="Default"/>
              <w:spacing w:before="0" w:line="240" w:lineRule="auto"/>
              <w:rPr>
                <w:rFonts w:ascii="Calibri" w:hAnsi="Calibri"/>
                <w:kern w:val="2"/>
              </w:rPr>
            </w:pPr>
          </w:p>
          <w:p w14:paraId="0EF7AC3D" w14:textId="77777777" w:rsidR="008111BE" w:rsidRDefault="008111BE">
            <w:pPr>
              <w:pStyle w:val="Default"/>
              <w:spacing w:before="0" w:line="240" w:lineRule="auto"/>
              <w:rPr>
                <w:rFonts w:ascii="Calibri" w:hAnsi="Calibri"/>
                <w:kern w:val="2"/>
              </w:rPr>
            </w:pPr>
          </w:p>
          <w:p w14:paraId="4E975D14" w14:textId="77777777" w:rsidR="008111BE" w:rsidRDefault="008111BE">
            <w:pPr>
              <w:pStyle w:val="Default"/>
              <w:spacing w:before="0" w:line="240" w:lineRule="auto"/>
              <w:rPr>
                <w:rFonts w:ascii="Calibri" w:hAnsi="Calibri"/>
                <w:kern w:val="2"/>
              </w:rPr>
            </w:pPr>
          </w:p>
          <w:p w14:paraId="1FDA9598" w14:textId="77777777" w:rsidR="008111BE" w:rsidRDefault="008111BE">
            <w:pPr>
              <w:pStyle w:val="Default"/>
              <w:spacing w:before="0" w:line="240" w:lineRule="auto"/>
              <w:rPr>
                <w:rFonts w:ascii="Calibri" w:hAnsi="Calibri"/>
                <w:kern w:val="2"/>
              </w:rPr>
            </w:pPr>
          </w:p>
          <w:p w14:paraId="1FA9AD15" w14:textId="77777777" w:rsidR="008111BE" w:rsidRDefault="008111BE">
            <w:pPr>
              <w:pStyle w:val="Default"/>
              <w:spacing w:before="0" w:line="240" w:lineRule="auto"/>
              <w:rPr>
                <w:rFonts w:ascii="Calibri" w:hAnsi="Calibri"/>
                <w:kern w:val="2"/>
              </w:rPr>
            </w:pPr>
          </w:p>
          <w:p w14:paraId="4B61AF55" w14:textId="77777777" w:rsidR="008111BE" w:rsidRDefault="008111BE">
            <w:pPr>
              <w:pStyle w:val="Default"/>
              <w:spacing w:before="0" w:line="240" w:lineRule="auto"/>
              <w:rPr>
                <w:rFonts w:ascii="Calibri" w:hAnsi="Calibri"/>
                <w:kern w:val="2"/>
              </w:rPr>
            </w:pPr>
          </w:p>
          <w:p w14:paraId="7D902C43" w14:textId="77777777" w:rsidR="008111BE" w:rsidRDefault="008111BE">
            <w:pPr>
              <w:pStyle w:val="Default"/>
              <w:spacing w:before="0" w:line="240" w:lineRule="auto"/>
              <w:rPr>
                <w:rFonts w:ascii="Calibri" w:hAnsi="Calibri"/>
                <w:kern w:val="2"/>
              </w:rPr>
            </w:pPr>
          </w:p>
          <w:p w14:paraId="1EFF051F" w14:textId="77777777" w:rsidR="008111BE" w:rsidRDefault="008111BE">
            <w:pPr>
              <w:pStyle w:val="Default"/>
              <w:spacing w:before="0" w:line="240" w:lineRule="auto"/>
              <w:rPr>
                <w:rFonts w:ascii="Calibri" w:hAnsi="Calibri"/>
                <w:kern w:val="2"/>
              </w:rPr>
            </w:pPr>
          </w:p>
          <w:p w14:paraId="387436A0" w14:textId="77777777" w:rsidR="0049678A" w:rsidRDefault="0049678A">
            <w:pPr>
              <w:pStyle w:val="Default"/>
              <w:spacing w:before="0" w:line="240" w:lineRule="auto"/>
              <w:rPr>
                <w:rFonts w:ascii="Calibri" w:hAnsi="Calibri"/>
                <w:kern w:val="2"/>
              </w:rPr>
            </w:pPr>
          </w:p>
          <w:p w14:paraId="5D607316" w14:textId="77777777" w:rsidR="0049678A" w:rsidRDefault="0049678A">
            <w:pPr>
              <w:pStyle w:val="Default"/>
              <w:spacing w:before="0" w:line="240" w:lineRule="auto"/>
              <w:rPr>
                <w:rFonts w:ascii="Calibri" w:hAnsi="Calibri"/>
                <w:kern w:val="2"/>
              </w:rPr>
            </w:pPr>
          </w:p>
          <w:p w14:paraId="6B71B99F" w14:textId="6390D615" w:rsidR="00B04590" w:rsidRPr="00CD050D" w:rsidRDefault="00B04590">
            <w:pPr>
              <w:pStyle w:val="Default"/>
              <w:spacing w:before="0" w:line="240" w:lineRule="auto"/>
              <w:rPr>
                <w:rFonts w:ascii="Calibri" w:eastAsia="Calibri" w:hAnsi="Calibri" w:cs="Calibri"/>
                <w:kern w:val="2"/>
              </w:rPr>
            </w:pPr>
          </w:p>
        </w:tc>
      </w:tr>
      <w:tr w:rsidR="00B04590" w14:paraId="3647B604" w14:textId="77777777" w:rsidTr="00122262">
        <w:trPr>
          <w:trHeight w:val="3277"/>
          <w:jc w:val="center"/>
        </w:trPr>
        <w:tc>
          <w:tcPr>
            <w:tcW w:w="1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AA8C9B" w14:textId="77777777" w:rsidR="00B04590" w:rsidRDefault="000B1367">
            <w:pPr>
              <w:pStyle w:val="Default"/>
              <w:spacing w:before="0" w:line="240" w:lineRule="auto"/>
            </w:pPr>
            <w:r>
              <w:rPr>
                <w:rFonts w:ascii="Calibri" w:hAnsi="Calibri"/>
              </w:rPr>
              <w:t>Treasurer’s Report</w:t>
            </w:r>
          </w:p>
        </w:tc>
        <w:tc>
          <w:tcPr>
            <w:tcW w:w="59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55BCBC" w14:textId="68699BC3" w:rsidR="009F2E50" w:rsidRDefault="009F2E50" w:rsidP="009F2E50">
            <w:p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rPr>
                <w:rFonts w:ascii="Calibri" w:hAnsi="Calibri" w:cs="Calibri"/>
                <w:color w:val="000000"/>
                <w:lang w:val="en-GB" w:eastAsia="en-GB"/>
              </w:rPr>
            </w:pPr>
            <w:r w:rsidRPr="009F2E50">
              <w:rPr>
                <w:rFonts w:ascii="Calibri" w:hAnsi="Calibri" w:cs="Calibri"/>
                <w:color w:val="000000"/>
                <w:lang w:val="en-GB" w:eastAsia="en-GB"/>
              </w:rPr>
              <w:t xml:space="preserve">Peter reported that since the end of the last meeting our income has increased by £600. This is </w:t>
            </w:r>
            <w:r>
              <w:rPr>
                <w:rFonts w:ascii="Calibri" w:hAnsi="Calibri" w:cs="Calibri"/>
                <w:color w:val="000000"/>
                <w:lang w:val="en-GB" w:eastAsia="en-GB"/>
              </w:rPr>
              <w:t>de</w:t>
            </w:r>
            <w:r w:rsidRPr="009F2E50">
              <w:rPr>
                <w:rFonts w:ascii="Calibri" w:hAnsi="Calibri" w:cs="Calibri"/>
                <w:color w:val="000000"/>
                <w:lang w:val="en-GB" w:eastAsia="en-GB"/>
              </w:rPr>
              <w:t>spite the fact, as Margaret pointed out, that the café has only been open three days a week.</w:t>
            </w:r>
          </w:p>
          <w:p w14:paraId="534C35A7" w14:textId="77777777" w:rsidR="009F2E50" w:rsidRPr="009F2E50" w:rsidRDefault="009F2E50" w:rsidP="009F2E50">
            <w:p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rPr>
                <w:rFonts w:ascii="Calibri" w:hAnsi="Calibri" w:cs="Calibri"/>
                <w:color w:val="000000"/>
                <w:lang w:val="en-GB" w:eastAsia="en-GB"/>
              </w:rPr>
            </w:pPr>
          </w:p>
          <w:p w14:paraId="3637DF02" w14:textId="4F79D016" w:rsidR="00B04590" w:rsidRDefault="009F2E50" w:rsidP="009F2E50">
            <w:p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rPr>
                <w:rFonts w:ascii="Calibri" w:hAnsi="Calibri" w:cs="Calibri"/>
                <w:color w:val="000000"/>
                <w:lang w:val="en-GB" w:eastAsia="en-GB"/>
              </w:rPr>
            </w:pPr>
            <w:r w:rsidRPr="009F2E50">
              <w:rPr>
                <w:rFonts w:ascii="Calibri" w:hAnsi="Calibri" w:cs="Calibri"/>
                <w:color w:val="000000"/>
                <w:lang w:val="en-GB" w:eastAsia="en-GB"/>
              </w:rPr>
              <w:t>Peter reported that we now have a balance of £13,000 and asked if there were any suggestions for items we might purchase. Discussions ensued about the purchase of a new coffee machine. Margaret and Charlotte are going to investigate this.</w:t>
            </w:r>
          </w:p>
          <w:p w14:paraId="0EF35FED" w14:textId="77777777" w:rsidR="009F2E50" w:rsidRPr="009F2E50" w:rsidRDefault="009F2E50" w:rsidP="009F2E50">
            <w:p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rPr>
                <w:rFonts w:ascii="Calibri" w:hAnsi="Calibri" w:cs="Calibri"/>
                <w:color w:val="000000"/>
                <w:lang w:val="en-GB" w:eastAsia="en-GB"/>
              </w:rPr>
            </w:pPr>
          </w:p>
          <w:p w14:paraId="5A9CDF79" w14:textId="77777777" w:rsidR="00B04590" w:rsidRDefault="000B1367">
            <w:pPr>
              <w:pStyle w:val="Default"/>
              <w:spacing w:before="0" w:line="240" w:lineRule="auto"/>
              <w:rPr>
                <w:rFonts w:ascii="Calibri" w:hAnsi="Calibri"/>
                <w:kern w:val="2"/>
              </w:rPr>
            </w:pPr>
            <w:r>
              <w:rPr>
                <w:rFonts w:ascii="Calibri" w:hAnsi="Calibri"/>
                <w:kern w:val="2"/>
              </w:rPr>
              <w:t>David Child still has funds which he needs to transfer to the PPG.</w:t>
            </w:r>
          </w:p>
          <w:p w14:paraId="6676BE87" w14:textId="77777777" w:rsidR="009F2E50" w:rsidRDefault="009F2E50">
            <w:pPr>
              <w:pStyle w:val="Default"/>
              <w:spacing w:before="0" w:line="240" w:lineRule="auto"/>
              <w:rPr>
                <w:rFonts w:ascii="Calibri" w:hAnsi="Calibri"/>
                <w:kern w:val="2"/>
              </w:rPr>
            </w:pPr>
          </w:p>
          <w:p w14:paraId="6EE24498" w14:textId="77777777" w:rsidR="009F2E50" w:rsidRPr="009F2E50" w:rsidRDefault="009F2E50" w:rsidP="009F2E50">
            <w:p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rPr>
                <w:rFonts w:ascii="Calibri" w:hAnsi="Calibri" w:cs="Calibri"/>
                <w:color w:val="000000"/>
                <w:lang w:val="en-GB" w:eastAsia="en-GB"/>
              </w:rPr>
            </w:pPr>
            <w:r w:rsidRPr="009F2E50">
              <w:rPr>
                <w:rFonts w:ascii="Calibri" w:hAnsi="Calibri" w:cs="Calibri"/>
                <w:color w:val="000000"/>
                <w:lang w:val="en-GB" w:eastAsia="en-GB"/>
              </w:rPr>
              <w:t>Peter requested that patients complete the survey which he has circulated.</w:t>
            </w:r>
          </w:p>
          <w:p w14:paraId="18731A95" w14:textId="77777777" w:rsidR="009F2E50" w:rsidRDefault="009F2E50">
            <w:pPr>
              <w:pStyle w:val="Default"/>
              <w:spacing w:before="0" w:line="240" w:lineRule="auto"/>
            </w:pPr>
          </w:p>
        </w:tc>
        <w:tc>
          <w:tcPr>
            <w:tcW w:w="1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CF8B37" w14:textId="41F6742F" w:rsidR="00B04590" w:rsidRDefault="00B04590">
            <w:pPr>
              <w:pStyle w:val="Default"/>
              <w:spacing w:before="0" w:line="240" w:lineRule="auto"/>
            </w:pPr>
          </w:p>
          <w:p w14:paraId="3F1C8297" w14:textId="77777777" w:rsidR="00B04590" w:rsidRDefault="00B04590">
            <w:pPr>
              <w:pStyle w:val="Default"/>
              <w:spacing w:before="0" w:line="240" w:lineRule="auto"/>
            </w:pPr>
          </w:p>
          <w:p w14:paraId="43CAAAE1" w14:textId="77777777" w:rsidR="0049678A" w:rsidRDefault="0049678A">
            <w:pPr>
              <w:pStyle w:val="Default"/>
              <w:spacing w:before="0" w:line="240" w:lineRule="auto"/>
              <w:rPr>
                <w:rFonts w:ascii="Calibri" w:hAnsi="Calibri" w:cs="Calibri"/>
                <w:sz w:val="22"/>
                <w:szCs w:val="22"/>
              </w:rPr>
            </w:pPr>
          </w:p>
          <w:p w14:paraId="4D893958" w14:textId="77777777" w:rsidR="009F2E50" w:rsidRDefault="009F2E50">
            <w:pPr>
              <w:pStyle w:val="Default"/>
              <w:spacing w:before="0" w:line="240" w:lineRule="auto"/>
              <w:rPr>
                <w:rFonts w:ascii="Calibri" w:hAnsi="Calibri" w:cs="Calibri"/>
                <w:sz w:val="22"/>
                <w:szCs w:val="22"/>
              </w:rPr>
            </w:pPr>
          </w:p>
          <w:p w14:paraId="09288D19" w14:textId="77777777" w:rsidR="009F2E50" w:rsidRDefault="009F2E50">
            <w:pPr>
              <w:pStyle w:val="Default"/>
              <w:spacing w:before="0" w:line="240" w:lineRule="auto"/>
              <w:rPr>
                <w:rFonts w:ascii="Calibri" w:hAnsi="Calibri" w:cs="Calibri"/>
                <w:sz w:val="22"/>
                <w:szCs w:val="22"/>
              </w:rPr>
            </w:pPr>
          </w:p>
          <w:p w14:paraId="344AE662" w14:textId="77777777" w:rsidR="009F2E50" w:rsidRDefault="009F2E50">
            <w:pPr>
              <w:pStyle w:val="Default"/>
              <w:spacing w:before="0" w:line="240" w:lineRule="auto"/>
              <w:rPr>
                <w:rFonts w:ascii="Calibri" w:hAnsi="Calibri" w:cs="Calibri"/>
                <w:sz w:val="22"/>
                <w:szCs w:val="22"/>
              </w:rPr>
            </w:pPr>
          </w:p>
          <w:p w14:paraId="510A5347" w14:textId="7148CC78" w:rsidR="00B04590" w:rsidRDefault="00B04590">
            <w:pPr>
              <w:pStyle w:val="Default"/>
              <w:spacing w:before="0" w:line="240" w:lineRule="auto"/>
              <w:rPr>
                <w:rFonts w:ascii="Calibri" w:hAnsi="Calibri" w:cs="Calibri"/>
                <w:sz w:val="22"/>
                <w:szCs w:val="22"/>
              </w:rPr>
            </w:pPr>
          </w:p>
          <w:p w14:paraId="6F5C6DEE" w14:textId="77777777" w:rsidR="009F2E50" w:rsidRDefault="009F2E50">
            <w:pPr>
              <w:pStyle w:val="Default"/>
              <w:spacing w:before="0" w:line="240" w:lineRule="auto"/>
              <w:rPr>
                <w:rFonts w:ascii="Calibri" w:hAnsi="Calibri" w:cs="Calibri"/>
                <w:sz w:val="22"/>
                <w:szCs w:val="22"/>
              </w:rPr>
            </w:pPr>
          </w:p>
          <w:p w14:paraId="71B28249" w14:textId="6CE11C6E" w:rsidR="009F2E50" w:rsidRPr="008111BE" w:rsidRDefault="009F2E50">
            <w:pPr>
              <w:pStyle w:val="Default"/>
              <w:spacing w:before="0" w:line="240" w:lineRule="auto"/>
              <w:rPr>
                <w:rFonts w:ascii="Calibri" w:hAnsi="Calibri" w:cs="Calibri"/>
                <w:sz w:val="22"/>
                <w:szCs w:val="22"/>
              </w:rPr>
            </w:pPr>
            <w:r>
              <w:rPr>
                <w:rFonts w:ascii="Calibri" w:hAnsi="Calibri" w:cs="Calibri"/>
                <w:sz w:val="22"/>
                <w:szCs w:val="22"/>
              </w:rPr>
              <w:t>Margaret and Charlotte</w:t>
            </w:r>
          </w:p>
          <w:p w14:paraId="1CF6C884" w14:textId="77777777" w:rsidR="00A331B7" w:rsidRDefault="00A331B7">
            <w:pPr>
              <w:pStyle w:val="Default"/>
              <w:spacing w:before="0" w:line="240" w:lineRule="auto"/>
              <w:rPr>
                <w:rFonts w:ascii="Calibri" w:hAnsi="Calibri"/>
              </w:rPr>
            </w:pPr>
          </w:p>
          <w:p w14:paraId="42773CAE" w14:textId="77777777" w:rsidR="00A331B7" w:rsidRDefault="00A331B7">
            <w:pPr>
              <w:pStyle w:val="Default"/>
              <w:spacing w:before="0" w:line="240" w:lineRule="auto"/>
              <w:rPr>
                <w:rFonts w:ascii="Calibri" w:hAnsi="Calibri"/>
              </w:rPr>
            </w:pPr>
          </w:p>
          <w:p w14:paraId="2B459152" w14:textId="77777777" w:rsidR="00B04590" w:rsidRDefault="000B1367">
            <w:pPr>
              <w:pStyle w:val="Default"/>
              <w:spacing w:before="0" w:line="240" w:lineRule="auto"/>
              <w:rPr>
                <w:rFonts w:ascii="Calibri" w:hAnsi="Calibri"/>
              </w:rPr>
            </w:pPr>
            <w:r>
              <w:rPr>
                <w:rFonts w:ascii="Calibri" w:hAnsi="Calibri"/>
              </w:rPr>
              <w:t>David Child</w:t>
            </w:r>
          </w:p>
          <w:p w14:paraId="2F504E43" w14:textId="77777777" w:rsidR="009F2E50" w:rsidRDefault="009F2E50">
            <w:pPr>
              <w:pStyle w:val="Default"/>
              <w:spacing w:before="0" w:line="240" w:lineRule="auto"/>
              <w:rPr>
                <w:rFonts w:ascii="Calibri" w:hAnsi="Calibri"/>
              </w:rPr>
            </w:pPr>
          </w:p>
          <w:p w14:paraId="77AF4199" w14:textId="77777777" w:rsidR="009F2E50" w:rsidRDefault="009F2E50">
            <w:pPr>
              <w:pStyle w:val="Default"/>
              <w:spacing w:before="0" w:line="240" w:lineRule="auto"/>
              <w:rPr>
                <w:rFonts w:ascii="Calibri" w:hAnsi="Calibri"/>
              </w:rPr>
            </w:pPr>
          </w:p>
          <w:p w14:paraId="0CB5D20B" w14:textId="1EAF434D" w:rsidR="009F2E50" w:rsidRDefault="009F2E50">
            <w:pPr>
              <w:pStyle w:val="Default"/>
              <w:spacing w:before="0" w:line="240" w:lineRule="auto"/>
            </w:pPr>
            <w:r>
              <w:rPr>
                <w:rFonts w:ascii="Calibri" w:hAnsi="Calibri"/>
              </w:rPr>
              <w:t>All</w:t>
            </w:r>
          </w:p>
        </w:tc>
      </w:tr>
      <w:tr w:rsidR="00B04590" w14:paraId="0CADD12E" w14:textId="77777777" w:rsidTr="00122262">
        <w:trPr>
          <w:trHeight w:val="1177"/>
          <w:jc w:val="center"/>
        </w:trPr>
        <w:tc>
          <w:tcPr>
            <w:tcW w:w="1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1E9A9E" w14:textId="77777777" w:rsidR="00B04590" w:rsidRDefault="000B1367">
            <w:pPr>
              <w:pStyle w:val="Default"/>
              <w:spacing w:before="0" w:line="240" w:lineRule="auto"/>
            </w:pPr>
            <w:r>
              <w:rPr>
                <w:rFonts w:ascii="Calibri" w:hAnsi="Calibri"/>
              </w:rPr>
              <w:t xml:space="preserve">Community </w:t>
            </w:r>
            <w:r>
              <w:rPr>
                <w:rFonts w:ascii="Calibri" w:hAnsi="Calibri"/>
                <w:kern w:val="2"/>
              </w:rPr>
              <w:t>Café Report</w:t>
            </w:r>
          </w:p>
        </w:tc>
        <w:tc>
          <w:tcPr>
            <w:tcW w:w="59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4375D5" w14:textId="6DB90686" w:rsidR="00A4529F" w:rsidRDefault="00A4529F" w:rsidP="00A4529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ptos" w:hAnsi="Aptos"/>
                <w:color w:val="000000"/>
                <w:lang w:val="en-GB" w:eastAsia="en-GB"/>
              </w:rPr>
            </w:pPr>
            <w:r>
              <w:rPr>
                <w:rFonts w:ascii="Aptos" w:hAnsi="Aptos"/>
                <w:color w:val="000000"/>
              </w:rPr>
              <w:t>Community Café report: Margaret reported the café will be open five days a week from the 1st of September. Current volunteers have other commitments during the summer period such as looking after grandchildren, others have had surgery and there have been holidays, which is why it is currently opening for only three days a week. Margaret pointed out that she also has a list of potential volunteers. </w:t>
            </w:r>
          </w:p>
          <w:p w14:paraId="6A0C48D7" w14:textId="383E692E" w:rsidR="00A4529F" w:rsidRDefault="00A4529F" w:rsidP="00A4529F">
            <w:pPr>
              <w:spacing w:before="100" w:beforeAutospacing="1" w:after="100" w:afterAutospacing="1"/>
              <w:rPr>
                <w:rFonts w:ascii="Aptos" w:hAnsi="Aptos"/>
                <w:color w:val="000000"/>
              </w:rPr>
            </w:pPr>
            <w:r>
              <w:rPr>
                <w:rFonts w:ascii="Aptos" w:hAnsi="Aptos"/>
                <w:color w:val="000000"/>
              </w:rPr>
              <w:t>It was noted that the Asda delivery arrives on a Tuesday but the products are often out of date. </w:t>
            </w:r>
          </w:p>
          <w:p w14:paraId="74533F7C" w14:textId="77777777" w:rsidR="00A4529F" w:rsidRDefault="00A4529F" w:rsidP="00A4529F">
            <w:pPr>
              <w:spacing w:before="100" w:beforeAutospacing="1" w:after="100" w:afterAutospacing="1"/>
              <w:rPr>
                <w:rFonts w:ascii="Aptos" w:hAnsi="Aptos"/>
                <w:color w:val="000000"/>
              </w:rPr>
            </w:pPr>
            <w:r>
              <w:rPr>
                <w:rFonts w:ascii="Aptos" w:hAnsi="Aptos"/>
                <w:color w:val="000000"/>
              </w:rPr>
              <w:t>A new coffee machine will be investigated as discussed above.</w:t>
            </w:r>
          </w:p>
          <w:p w14:paraId="45F206A7" w14:textId="77777777" w:rsidR="00A4529F" w:rsidRDefault="00A4529F">
            <w:pPr>
              <w:pStyle w:val="Default"/>
              <w:spacing w:before="0" w:line="240" w:lineRule="auto"/>
              <w:rPr>
                <w:rFonts w:ascii="Calibri" w:hAnsi="Calibri"/>
                <w:kern w:val="2"/>
              </w:rPr>
            </w:pPr>
          </w:p>
          <w:p w14:paraId="66DCC020" w14:textId="15F4AD62" w:rsidR="00B04590" w:rsidRDefault="00B04590">
            <w:pPr>
              <w:pStyle w:val="Default"/>
              <w:spacing w:before="0" w:line="240" w:lineRule="auto"/>
            </w:pPr>
          </w:p>
        </w:tc>
        <w:tc>
          <w:tcPr>
            <w:tcW w:w="1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C3695C" w14:textId="77777777" w:rsidR="00B04590" w:rsidRDefault="00B04590"/>
        </w:tc>
      </w:tr>
      <w:tr w:rsidR="00B04590" w14:paraId="3581EFF3" w14:textId="77777777" w:rsidTr="00122262">
        <w:trPr>
          <w:trHeight w:val="3277"/>
          <w:jc w:val="center"/>
        </w:trPr>
        <w:tc>
          <w:tcPr>
            <w:tcW w:w="1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33E94A0" w14:textId="77777777" w:rsidR="00B04590" w:rsidRDefault="000B1367">
            <w:pPr>
              <w:pStyle w:val="Default"/>
              <w:spacing w:before="0" w:line="240" w:lineRule="auto"/>
            </w:pPr>
            <w:r>
              <w:rPr>
                <w:rFonts w:ascii="Calibri" w:hAnsi="Calibri"/>
              </w:rPr>
              <w:t>PatientNEWS/Screen/Notice Boards</w:t>
            </w:r>
          </w:p>
        </w:tc>
        <w:tc>
          <w:tcPr>
            <w:tcW w:w="59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2B14F8" w14:textId="6124C991" w:rsidR="00A4529F" w:rsidRDefault="00A4529F" w:rsidP="00A4529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ptos" w:hAnsi="Aptos"/>
                <w:color w:val="000000"/>
                <w:lang w:val="en-GB" w:eastAsia="en-GB"/>
              </w:rPr>
            </w:pPr>
            <w:r>
              <w:rPr>
                <w:rFonts w:ascii="Aptos" w:hAnsi="Aptos"/>
                <w:color w:val="000000"/>
              </w:rPr>
              <w:t>Patient News:  the latest version of the patient newsletter is not yet completed. Richard has suggested a couple of options and will start work on putting something together. This should take the responsibility of the design away from Dr Francis. </w:t>
            </w:r>
          </w:p>
          <w:p w14:paraId="0AAA56CA" w14:textId="2AA0D45A" w:rsidR="00B04590" w:rsidRPr="00A4529F" w:rsidRDefault="00A4529F" w:rsidP="00A4529F">
            <w:pPr>
              <w:spacing w:before="100" w:beforeAutospacing="1" w:after="100" w:afterAutospacing="1"/>
              <w:rPr>
                <w:rFonts w:ascii="Aptos" w:hAnsi="Aptos"/>
                <w:color w:val="000000"/>
              </w:rPr>
            </w:pPr>
            <w:r>
              <w:rPr>
                <w:rFonts w:ascii="Aptos" w:hAnsi="Aptos"/>
                <w:color w:val="000000"/>
              </w:rPr>
              <w:t>Janet asked if group members noticed untidy or outdated information on any of the noticeboards/electronic screen that they tidy up/remove/report information as appropriate, please.</w:t>
            </w:r>
          </w:p>
        </w:tc>
        <w:tc>
          <w:tcPr>
            <w:tcW w:w="1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D02E3E" w14:textId="77777777" w:rsidR="00B04590" w:rsidRDefault="000B1367">
            <w:pPr>
              <w:pStyle w:val="Default"/>
              <w:spacing w:before="0" w:line="240" w:lineRule="auto"/>
            </w:pPr>
            <w:r>
              <w:rPr>
                <w:rFonts w:ascii="Calibri" w:hAnsi="Calibri"/>
              </w:rPr>
              <w:t>Janet Daykin</w:t>
            </w:r>
            <w:r w:rsidR="00CA1AD4">
              <w:rPr>
                <w:rFonts w:ascii="Calibri" w:hAnsi="Calibri"/>
              </w:rPr>
              <w:t>/Richard Aldred</w:t>
            </w:r>
          </w:p>
          <w:p w14:paraId="248AD678" w14:textId="77777777" w:rsidR="00B04590" w:rsidRDefault="00B04590">
            <w:pPr>
              <w:pStyle w:val="Default"/>
              <w:spacing w:before="0" w:line="240" w:lineRule="auto"/>
            </w:pPr>
          </w:p>
          <w:p w14:paraId="3961580F" w14:textId="77777777" w:rsidR="00B04590" w:rsidRDefault="00B04590">
            <w:pPr>
              <w:pStyle w:val="Default"/>
              <w:spacing w:before="0" w:line="240" w:lineRule="auto"/>
            </w:pPr>
          </w:p>
          <w:p w14:paraId="40FAD231" w14:textId="77777777" w:rsidR="00A4529F" w:rsidRDefault="00A4529F">
            <w:pPr>
              <w:pStyle w:val="Default"/>
              <w:spacing w:before="0" w:line="240" w:lineRule="auto"/>
            </w:pPr>
          </w:p>
          <w:p w14:paraId="51D98751" w14:textId="77777777" w:rsidR="00A4529F" w:rsidRDefault="00A4529F">
            <w:pPr>
              <w:pStyle w:val="Default"/>
              <w:spacing w:before="0" w:line="240" w:lineRule="auto"/>
            </w:pPr>
          </w:p>
          <w:p w14:paraId="0620DB19" w14:textId="6F8A5C7C" w:rsidR="00A4529F" w:rsidRDefault="00A4529F">
            <w:pPr>
              <w:pStyle w:val="Default"/>
              <w:spacing w:before="0" w:line="240" w:lineRule="auto"/>
            </w:pPr>
            <w:r>
              <w:t>All</w:t>
            </w:r>
          </w:p>
        </w:tc>
      </w:tr>
      <w:tr w:rsidR="00B04590" w14:paraId="440649D5" w14:textId="77777777" w:rsidTr="00122262">
        <w:trPr>
          <w:trHeight w:val="2077"/>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54DF1B03" w14:textId="77777777" w:rsidR="00B04590" w:rsidRDefault="00C46C24">
            <w:pPr>
              <w:pStyle w:val="Default"/>
              <w:spacing w:before="0" w:line="240" w:lineRule="auto"/>
            </w:pPr>
            <w:r>
              <w:t xml:space="preserve">Sustainability </w:t>
            </w:r>
          </w:p>
        </w:tc>
        <w:tc>
          <w:tcPr>
            <w:tcW w:w="595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0AD81782" w14:textId="19558C69" w:rsidR="00A4529F" w:rsidRDefault="00A4529F" w:rsidP="00A4529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ptos" w:hAnsi="Aptos"/>
                <w:color w:val="000000"/>
                <w:lang w:val="en-GB" w:eastAsia="en-GB"/>
              </w:rPr>
            </w:pPr>
            <w:r>
              <w:rPr>
                <w:rFonts w:ascii="Aptos" w:hAnsi="Aptos"/>
                <w:color w:val="000000"/>
              </w:rPr>
              <w:t>Discussed possibilities to recycle in the café</w:t>
            </w:r>
            <w:r w:rsidR="00094A7C">
              <w:rPr>
                <w:rFonts w:ascii="Aptos" w:hAnsi="Aptos"/>
                <w:color w:val="000000"/>
              </w:rPr>
              <w:t>. Thought is that</w:t>
            </w:r>
            <w:r>
              <w:rPr>
                <w:rFonts w:ascii="Aptos" w:hAnsi="Aptos"/>
                <w:color w:val="000000"/>
              </w:rPr>
              <w:t xml:space="preserve"> bins on the balcony are not appropriate</w:t>
            </w:r>
            <w:r w:rsidR="00094A7C">
              <w:rPr>
                <w:rFonts w:ascii="Aptos" w:hAnsi="Aptos"/>
                <w:color w:val="000000"/>
              </w:rPr>
              <w:t xml:space="preserve"> but maybe ‘easy’ r</w:t>
            </w:r>
            <w:r>
              <w:rPr>
                <w:rFonts w:ascii="Aptos" w:hAnsi="Aptos"/>
                <w:color w:val="000000"/>
              </w:rPr>
              <w:t xml:space="preserve">ecycling </w:t>
            </w:r>
            <w:r w:rsidR="00094A7C">
              <w:rPr>
                <w:rFonts w:ascii="Aptos" w:hAnsi="Aptos"/>
                <w:color w:val="000000"/>
              </w:rPr>
              <w:t>put into</w:t>
            </w:r>
            <w:r>
              <w:rPr>
                <w:rFonts w:ascii="Aptos" w:hAnsi="Aptos"/>
                <w:color w:val="000000"/>
              </w:rPr>
              <w:t xml:space="preserve"> black bin liners </w:t>
            </w:r>
            <w:r w:rsidR="00094A7C">
              <w:rPr>
                <w:rFonts w:ascii="Aptos" w:hAnsi="Aptos"/>
                <w:color w:val="000000"/>
              </w:rPr>
              <w:t>for Janet to pick up could be an option?</w:t>
            </w:r>
            <w:r>
              <w:rPr>
                <w:rFonts w:ascii="Aptos" w:hAnsi="Aptos"/>
                <w:color w:val="000000"/>
              </w:rPr>
              <w:t> </w:t>
            </w:r>
          </w:p>
          <w:p w14:paraId="2331B236" w14:textId="43B3E469" w:rsidR="00122262" w:rsidRPr="00122262" w:rsidRDefault="00A4529F" w:rsidP="00094A7C">
            <w:pPr>
              <w:spacing w:before="100" w:beforeAutospacing="1" w:after="100" w:afterAutospacing="1"/>
              <w:rPr>
                <w:rFonts w:ascii="Aptos" w:hAnsi="Aptos"/>
                <w:color w:val="000000"/>
              </w:rPr>
            </w:pPr>
            <w:r>
              <w:rPr>
                <w:rFonts w:ascii="Aptos" w:hAnsi="Aptos"/>
                <w:color w:val="000000"/>
              </w:rPr>
              <w:t>With respect to the storage of water Margaret pointed out the fridge now has a lock. Ice cold water is also stored the Cafe fridge</w:t>
            </w:r>
          </w:p>
        </w:tc>
        <w:tc>
          <w:tcPr>
            <w:tcW w:w="1742"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2119B721" w14:textId="6AB10A26" w:rsidR="0043289D" w:rsidRDefault="0043289D">
            <w:pPr>
              <w:pStyle w:val="Default"/>
              <w:spacing w:before="0" w:line="240" w:lineRule="auto"/>
              <w:rPr>
                <w:rFonts w:ascii="Calibri" w:hAnsi="Calibri"/>
                <w:color w:val="212121"/>
                <w:kern w:val="2"/>
                <w:u w:color="212121"/>
              </w:rPr>
            </w:pPr>
            <w:r>
              <w:rPr>
                <w:rFonts w:ascii="Calibri" w:hAnsi="Calibri"/>
                <w:color w:val="212121"/>
                <w:kern w:val="2"/>
                <w:u w:color="212121"/>
              </w:rPr>
              <w:t>All to consider solutions to trial.</w:t>
            </w:r>
          </w:p>
          <w:p w14:paraId="7293299A" w14:textId="77777777" w:rsidR="00A331B7" w:rsidRDefault="00A331B7">
            <w:pPr>
              <w:pStyle w:val="Default"/>
              <w:spacing w:before="0" w:line="240" w:lineRule="auto"/>
              <w:rPr>
                <w:rFonts w:ascii="Calibri" w:hAnsi="Calibri"/>
                <w:color w:val="212121"/>
                <w:kern w:val="2"/>
                <w:u w:color="212121"/>
              </w:rPr>
            </w:pPr>
          </w:p>
          <w:p w14:paraId="12AFF721" w14:textId="77777777" w:rsidR="00BA70AB" w:rsidRDefault="00BA70AB">
            <w:pPr>
              <w:pStyle w:val="Default"/>
              <w:spacing w:before="0" w:line="240" w:lineRule="auto"/>
              <w:rPr>
                <w:rFonts w:ascii="Calibri" w:hAnsi="Calibri"/>
                <w:color w:val="212121"/>
                <w:kern w:val="2"/>
                <w:u w:color="212121"/>
              </w:rPr>
            </w:pPr>
          </w:p>
          <w:p w14:paraId="03A85BF9" w14:textId="77777777" w:rsidR="00BA70AB" w:rsidRDefault="00BA70AB">
            <w:pPr>
              <w:pStyle w:val="Default"/>
              <w:spacing w:before="0" w:line="240" w:lineRule="auto"/>
              <w:rPr>
                <w:rFonts w:ascii="Calibri" w:hAnsi="Calibri"/>
                <w:color w:val="212121"/>
                <w:kern w:val="2"/>
                <w:u w:color="212121"/>
              </w:rPr>
            </w:pPr>
          </w:p>
          <w:p w14:paraId="6CDD0EA9" w14:textId="77777777" w:rsidR="00BA70AB" w:rsidRDefault="00BA70AB">
            <w:pPr>
              <w:pStyle w:val="Default"/>
              <w:spacing w:before="0" w:line="240" w:lineRule="auto"/>
              <w:rPr>
                <w:rFonts w:ascii="Calibri" w:hAnsi="Calibri"/>
                <w:color w:val="212121"/>
                <w:kern w:val="2"/>
                <w:u w:color="212121"/>
              </w:rPr>
            </w:pPr>
          </w:p>
          <w:p w14:paraId="778853DD" w14:textId="544B4EAC" w:rsidR="005105B8" w:rsidRDefault="005105B8">
            <w:pPr>
              <w:pStyle w:val="Default"/>
              <w:spacing w:before="0" w:line="240" w:lineRule="auto"/>
            </w:pPr>
          </w:p>
        </w:tc>
      </w:tr>
      <w:tr w:rsidR="00B04590" w14:paraId="2BDA1BFD" w14:textId="77777777" w:rsidTr="00122262">
        <w:trPr>
          <w:trHeight w:val="2377"/>
          <w:jc w:val="center"/>
        </w:trPr>
        <w:tc>
          <w:tcPr>
            <w:tcW w:w="1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4B56A8" w14:textId="77777777" w:rsidR="00C33EDD" w:rsidRDefault="000B1367">
            <w:pPr>
              <w:pStyle w:val="Default"/>
              <w:spacing w:before="0" w:line="240" w:lineRule="auto"/>
              <w:rPr>
                <w:rFonts w:ascii="Calibri" w:hAnsi="Calibri"/>
                <w:kern w:val="2"/>
              </w:rPr>
            </w:pPr>
            <w:r>
              <w:rPr>
                <w:rFonts w:ascii="Calibri" w:hAnsi="Calibri"/>
                <w:kern w:val="2"/>
              </w:rPr>
              <w:t>Events</w:t>
            </w:r>
            <w:r w:rsidR="00C33EDD">
              <w:rPr>
                <w:rFonts w:ascii="Calibri" w:hAnsi="Calibri"/>
                <w:kern w:val="2"/>
              </w:rPr>
              <w:t>:</w:t>
            </w:r>
          </w:p>
          <w:p w14:paraId="2548428D" w14:textId="77777777" w:rsidR="00C33EDD" w:rsidRDefault="000B1367">
            <w:pPr>
              <w:pStyle w:val="Default"/>
              <w:spacing w:before="0" w:line="240" w:lineRule="auto"/>
              <w:rPr>
                <w:rFonts w:ascii="Calibri" w:hAnsi="Calibri"/>
                <w:kern w:val="2"/>
              </w:rPr>
            </w:pPr>
            <w:r>
              <w:rPr>
                <w:rFonts w:ascii="Calibri" w:hAnsi="Calibri"/>
                <w:kern w:val="2"/>
              </w:rPr>
              <w:t>Menopause Plus</w:t>
            </w:r>
          </w:p>
          <w:p w14:paraId="602DD4B1" w14:textId="77777777" w:rsidR="00C33EDD" w:rsidRDefault="00C33EDD">
            <w:pPr>
              <w:pStyle w:val="Default"/>
              <w:spacing w:before="0" w:line="240" w:lineRule="auto"/>
              <w:rPr>
                <w:rFonts w:ascii="Calibri" w:hAnsi="Calibri"/>
                <w:kern w:val="2"/>
              </w:rPr>
            </w:pPr>
          </w:p>
          <w:p w14:paraId="1AD0BC7A" w14:textId="77777777" w:rsidR="00C5333C" w:rsidRDefault="00C5333C">
            <w:pPr>
              <w:pStyle w:val="Default"/>
              <w:spacing w:before="0" w:line="240" w:lineRule="auto"/>
              <w:rPr>
                <w:rFonts w:ascii="Calibri" w:hAnsi="Calibri"/>
                <w:kern w:val="2"/>
              </w:rPr>
            </w:pPr>
          </w:p>
          <w:p w14:paraId="57F415AB" w14:textId="6B905318" w:rsidR="00B04590" w:rsidRDefault="000B1367">
            <w:pPr>
              <w:pStyle w:val="Default"/>
              <w:spacing w:before="0" w:line="240" w:lineRule="auto"/>
              <w:rPr>
                <w:rFonts w:ascii="Calibri" w:hAnsi="Calibri"/>
                <w:kern w:val="2"/>
              </w:rPr>
            </w:pPr>
            <w:r>
              <w:rPr>
                <w:rFonts w:ascii="Calibri" w:hAnsi="Calibri"/>
                <w:kern w:val="2"/>
              </w:rPr>
              <w:t>Mens Health</w:t>
            </w:r>
          </w:p>
          <w:p w14:paraId="45B8B415" w14:textId="77777777" w:rsidR="0049678A" w:rsidRDefault="0049678A">
            <w:pPr>
              <w:pStyle w:val="Default"/>
              <w:spacing w:before="0" w:line="240" w:lineRule="auto"/>
              <w:rPr>
                <w:rFonts w:ascii="Calibri" w:hAnsi="Calibri"/>
                <w:kern w:val="2"/>
              </w:rPr>
            </w:pPr>
          </w:p>
          <w:p w14:paraId="59E168F0" w14:textId="77777777" w:rsidR="0049678A" w:rsidRDefault="0049678A">
            <w:pPr>
              <w:pStyle w:val="Default"/>
              <w:spacing w:before="0" w:line="240" w:lineRule="auto"/>
              <w:rPr>
                <w:rFonts w:ascii="Calibri" w:hAnsi="Calibri"/>
                <w:kern w:val="2"/>
              </w:rPr>
            </w:pPr>
          </w:p>
          <w:p w14:paraId="37839AD3" w14:textId="77777777" w:rsidR="00C33EDD" w:rsidRDefault="00C33EDD">
            <w:pPr>
              <w:pStyle w:val="Default"/>
              <w:spacing w:before="0" w:line="240" w:lineRule="auto"/>
            </w:pPr>
            <w:r>
              <w:rPr>
                <w:rFonts w:ascii="Calibri" w:hAnsi="Calibri"/>
                <w:kern w:val="2"/>
              </w:rPr>
              <w:t>Cancer screening awareness</w:t>
            </w:r>
          </w:p>
        </w:tc>
        <w:tc>
          <w:tcPr>
            <w:tcW w:w="59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563C52B" w14:textId="78ACB9B7" w:rsidR="00C5333C" w:rsidRDefault="00C5333C" w:rsidP="00C5333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color w:val="000000"/>
              </w:rPr>
            </w:pPr>
            <w:r w:rsidRPr="00C5333C">
              <w:rPr>
                <w:rFonts w:ascii="Calibri" w:hAnsi="Calibri" w:cs="Calibri"/>
                <w:color w:val="000000"/>
              </w:rPr>
              <w:t>This event could include breastfeeding and conditions such as osteoporosis and endometriosis</w:t>
            </w:r>
            <w:r w:rsidR="00FD64EE">
              <w:rPr>
                <w:rFonts w:ascii="Calibri" w:hAnsi="Calibri" w:cs="Calibri"/>
                <w:color w:val="000000"/>
              </w:rPr>
              <w:t xml:space="preserve"> were suggested</w:t>
            </w:r>
            <w:r w:rsidRPr="00C5333C">
              <w:rPr>
                <w:rFonts w:ascii="Calibri" w:hAnsi="Calibri" w:cs="Calibri"/>
                <w:color w:val="000000"/>
              </w:rPr>
              <w:t>. A meeting</w:t>
            </w:r>
            <w:r>
              <w:rPr>
                <w:rFonts w:ascii="Calibri" w:hAnsi="Calibri" w:cs="Calibri"/>
                <w:color w:val="000000"/>
              </w:rPr>
              <w:t>/discussion</w:t>
            </w:r>
            <w:r w:rsidRPr="00C5333C">
              <w:rPr>
                <w:rFonts w:ascii="Calibri" w:hAnsi="Calibri" w:cs="Calibri"/>
                <w:color w:val="000000"/>
              </w:rPr>
              <w:t xml:space="preserve"> with the practice </w:t>
            </w:r>
            <w:r w:rsidR="00FD64EE" w:rsidRPr="00C5333C">
              <w:rPr>
                <w:rFonts w:ascii="Calibri" w:hAnsi="Calibri" w:cs="Calibri"/>
                <w:color w:val="000000"/>
              </w:rPr>
              <w:t xml:space="preserve">staff </w:t>
            </w:r>
            <w:r w:rsidR="00FD64EE">
              <w:rPr>
                <w:rFonts w:ascii="Calibri" w:hAnsi="Calibri" w:cs="Calibri"/>
                <w:color w:val="000000"/>
              </w:rPr>
              <w:t>will</w:t>
            </w:r>
            <w:r>
              <w:rPr>
                <w:rFonts w:ascii="Calibri" w:hAnsi="Calibri" w:cs="Calibri"/>
                <w:color w:val="000000"/>
              </w:rPr>
              <w:t xml:space="preserve"> be arranged.</w:t>
            </w:r>
            <w:r w:rsidRPr="00C5333C">
              <w:rPr>
                <w:rFonts w:ascii="Calibri" w:hAnsi="Calibri" w:cs="Calibri"/>
                <w:color w:val="000000"/>
              </w:rPr>
              <w:t xml:space="preserve"> The date of the event will be Monday, the 20th of October.</w:t>
            </w:r>
          </w:p>
          <w:p w14:paraId="02A3547D" w14:textId="2A99F411" w:rsidR="00C5333C" w:rsidRDefault="00C5333C" w:rsidP="00C5333C">
            <w:pPr>
              <w:spacing w:before="100" w:beforeAutospacing="1" w:after="100" w:afterAutospacing="1"/>
              <w:rPr>
                <w:rFonts w:ascii="Calibri" w:hAnsi="Calibri" w:cs="Calibri"/>
                <w:color w:val="000000"/>
              </w:rPr>
            </w:pPr>
            <w:r>
              <w:rPr>
                <w:rFonts w:ascii="Calibri" w:hAnsi="Calibri" w:cs="Calibri"/>
                <w:color w:val="000000"/>
              </w:rPr>
              <w:t>T</w:t>
            </w:r>
            <w:r w:rsidRPr="00C5333C">
              <w:rPr>
                <w:rFonts w:ascii="Calibri" w:hAnsi="Calibri" w:cs="Calibri"/>
                <w:color w:val="000000"/>
              </w:rPr>
              <w:t xml:space="preserve">his will be similar to last </w:t>
            </w:r>
            <w:r w:rsidR="00FD64EE" w:rsidRPr="00C5333C">
              <w:rPr>
                <w:rFonts w:ascii="Calibri" w:hAnsi="Calibri" w:cs="Calibri"/>
                <w:color w:val="000000"/>
              </w:rPr>
              <w:t>year‘</w:t>
            </w:r>
            <w:r w:rsidRPr="00C5333C">
              <w:rPr>
                <w:rFonts w:ascii="Calibri" w:hAnsi="Calibri" w:cs="Calibri"/>
                <w:color w:val="000000"/>
              </w:rPr>
              <w:t>s event and will take place on the 1</w:t>
            </w:r>
            <w:r>
              <w:rPr>
                <w:rFonts w:ascii="Calibri" w:hAnsi="Calibri" w:cs="Calibri"/>
                <w:color w:val="000000"/>
              </w:rPr>
              <w:t>7t</w:t>
            </w:r>
            <w:r w:rsidRPr="00C5333C">
              <w:rPr>
                <w:rFonts w:ascii="Calibri" w:hAnsi="Calibri" w:cs="Calibri"/>
                <w:color w:val="000000"/>
              </w:rPr>
              <w:t>h of November.</w:t>
            </w:r>
          </w:p>
          <w:p w14:paraId="79EA0A50" w14:textId="4BB16A5B" w:rsidR="00122262" w:rsidRPr="00C5333C" w:rsidRDefault="00C5333C" w:rsidP="00C5333C">
            <w:pPr>
              <w:spacing w:before="100" w:beforeAutospacing="1" w:after="100" w:afterAutospacing="1"/>
              <w:rPr>
                <w:rFonts w:ascii="Calibri" w:hAnsi="Calibri" w:cs="Calibri"/>
                <w:color w:val="000000"/>
              </w:rPr>
            </w:pPr>
            <w:r>
              <w:rPr>
                <w:rFonts w:ascii="Calibri" w:hAnsi="Calibri" w:cs="Calibri"/>
                <w:color w:val="000000"/>
              </w:rPr>
              <w:t>T</w:t>
            </w:r>
            <w:r w:rsidRPr="00C5333C">
              <w:rPr>
                <w:rFonts w:ascii="Calibri" w:hAnsi="Calibri" w:cs="Calibri"/>
                <w:color w:val="000000"/>
              </w:rPr>
              <w:t xml:space="preserve">his daytime event will be aimed at patients with learning disabilities and </w:t>
            </w:r>
            <w:r>
              <w:rPr>
                <w:rFonts w:ascii="Calibri" w:hAnsi="Calibri" w:cs="Calibri"/>
                <w:color w:val="000000"/>
              </w:rPr>
              <w:t>neurodiversity/a</w:t>
            </w:r>
            <w:r w:rsidRPr="00C5333C">
              <w:rPr>
                <w:rFonts w:ascii="Calibri" w:hAnsi="Calibri" w:cs="Calibri"/>
                <w:color w:val="000000"/>
              </w:rPr>
              <w:t>utism. Justine Joy of the NHS will be support</w:t>
            </w:r>
            <w:r>
              <w:rPr>
                <w:rFonts w:ascii="Calibri" w:hAnsi="Calibri" w:cs="Calibri"/>
                <w:color w:val="000000"/>
              </w:rPr>
              <w:t xml:space="preserve">ing </w:t>
            </w:r>
            <w:r w:rsidRPr="00C5333C">
              <w:rPr>
                <w:rFonts w:ascii="Calibri" w:hAnsi="Calibri" w:cs="Calibri"/>
                <w:color w:val="000000"/>
              </w:rPr>
              <w:t>this. A provisional date has been identified for Thursday, the 13th of November from 10 o’clock till 12:00 pm. Janet is going to liaise with Justine. </w:t>
            </w:r>
          </w:p>
        </w:tc>
        <w:tc>
          <w:tcPr>
            <w:tcW w:w="1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9A8D82" w14:textId="12FA56CB" w:rsidR="0043289D" w:rsidRDefault="000B1367">
            <w:pPr>
              <w:pStyle w:val="Default"/>
              <w:spacing w:before="0" w:line="240" w:lineRule="auto"/>
              <w:rPr>
                <w:rFonts w:ascii="Calibri" w:hAnsi="Calibri"/>
              </w:rPr>
            </w:pPr>
            <w:r>
              <w:rPr>
                <w:rFonts w:ascii="Calibri" w:hAnsi="Calibri"/>
              </w:rPr>
              <w:t>Janet</w:t>
            </w:r>
            <w:r w:rsidR="00B12ECC">
              <w:rPr>
                <w:rFonts w:ascii="Calibri" w:hAnsi="Calibri"/>
              </w:rPr>
              <w:t xml:space="preserve"> Daykin</w:t>
            </w:r>
            <w:r w:rsidR="0043289D">
              <w:rPr>
                <w:rFonts w:ascii="Calibri" w:hAnsi="Calibri"/>
              </w:rPr>
              <w:t>/Cathy</w:t>
            </w:r>
            <w:r w:rsidR="00B12ECC">
              <w:rPr>
                <w:rFonts w:ascii="Calibri" w:hAnsi="Calibri"/>
              </w:rPr>
              <w:t xml:space="preserve"> Aldred</w:t>
            </w:r>
            <w:r w:rsidR="00C5333C">
              <w:rPr>
                <w:rFonts w:ascii="Calibri" w:hAnsi="Calibri"/>
              </w:rPr>
              <w:t>/volunteers</w:t>
            </w:r>
          </w:p>
          <w:p w14:paraId="1E338407" w14:textId="77777777" w:rsidR="0043289D" w:rsidRDefault="0043289D">
            <w:pPr>
              <w:pStyle w:val="Default"/>
              <w:spacing w:before="0" w:line="240" w:lineRule="auto"/>
              <w:rPr>
                <w:rFonts w:ascii="Calibri" w:hAnsi="Calibri"/>
              </w:rPr>
            </w:pPr>
          </w:p>
          <w:p w14:paraId="395CC52E" w14:textId="77777777" w:rsidR="0049678A" w:rsidRDefault="0049678A">
            <w:pPr>
              <w:pStyle w:val="Default"/>
              <w:spacing w:before="0" w:line="240" w:lineRule="auto"/>
              <w:rPr>
                <w:rFonts w:ascii="Calibri" w:hAnsi="Calibri" w:cs="Calibri"/>
                <w:sz w:val="22"/>
                <w:szCs w:val="22"/>
              </w:rPr>
            </w:pPr>
          </w:p>
          <w:p w14:paraId="370537E0" w14:textId="77777777" w:rsidR="0049678A" w:rsidRDefault="00C33EDD">
            <w:pPr>
              <w:pStyle w:val="Default"/>
              <w:spacing w:before="0" w:line="240" w:lineRule="auto"/>
              <w:rPr>
                <w:rFonts w:ascii="Calibri" w:hAnsi="Calibri" w:cs="Calibri"/>
                <w:sz w:val="22"/>
                <w:szCs w:val="22"/>
              </w:rPr>
            </w:pPr>
            <w:r w:rsidRPr="00C33EDD">
              <w:rPr>
                <w:rFonts w:ascii="Calibri" w:hAnsi="Calibri" w:cs="Calibri"/>
                <w:sz w:val="22"/>
                <w:szCs w:val="22"/>
              </w:rPr>
              <w:t>Janet</w:t>
            </w:r>
            <w:r w:rsidR="00B12ECC">
              <w:rPr>
                <w:rFonts w:ascii="Calibri" w:hAnsi="Calibri" w:cs="Calibri"/>
                <w:sz w:val="22"/>
                <w:szCs w:val="22"/>
              </w:rPr>
              <w:t>Daykin</w:t>
            </w:r>
            <w:r w:rsidR="0049678A">
              <w:rPr>
                <w:rFonts w:ascii="Calibri" w:hAnsi="Calibri" w:cs="Calibri"/>
                <w:sz w:val="22"/>
                <w:szCs w:val="22"/>
              </w:rPr>
              <w:t>/</w:t>
            </w:r>
          </w:p>
          <w:p w14:paraId="5E3D4EC3" w14:textId="77777777" w:rsidR="0043289D" w:rsidRPr="00C33EDD" w:rsidRDefault="00C33EDD">
            <w:pPr>
              <w:pStyle w:val="Default"/>
              <w:spacing w:before="0" w:line="240" w:lineRule="auto"/>
              <w:rPr>
                <w:rFonts w:ascii="Calibri" w:hAnsi="Calibri" w:cs="Calibri"/>
                <w:sz w:val="22"/>
                <w:szCs w:val="22"/>
              </w:rPr>
            </w:pPr>
            <w:r w:rsidRPr="00C33EDD">
              <w:rPr>
                <w:rFonts w:ascii="Calibri" w:hAnsi="Calibri" w:cs="Calibri"/>
                <w:sz w:val="22"/>
                <w:szCs w:val="22"/>
              </w:rPr>
              <w:t>volunteers</w:t>
            </w:r>
          </w:p>
          <w:p w14:paraId="572C5B4F" w14:textId="77777777" w:rsidR="00C5333C" w:rsidRDefault="00C5333C">
            <w:pPr>
              <w:pStyle w:val="Default"/>
              <w:spacing w:before="0" w:line="240" w:lineRule="auto"/>
            </w:pPr>
          </w:p>
          <w:p w14:paraId="1E9E2C36" w14:textId="3F91CB2D" w:rsidR="00BD2040" w:rsidRDefault="00C33EDD">
            <w:pPr>
              <w:pStyle w:val="Default"/>
              <w:spacing w:before="0" w:line="240" w:lineRule="auto"/>
              <w:rPr>
                <w:rFonts w:ascii="Calibri" w:hAnsi="Calibri" w:cs="Calibri"/>
                <w:sz w:val="22"/>
                <w:szCs w:val="22"/>
              </w:rPr>
            </w:pPr>
            <w:r>
              <w:rPr>
                <w:rFonts w:ascii="Calibri" w:hAnsi="Calibri" w:cs="Calibri"/>
                <w:sz w:val="22"/>
                <w:szCs w:val="22"/>
              </w:rPr>
              <w:t>Janet</w:t>
            </w:r>
            <w:r w:rsidR="00B12ECC">
              <w:rPr>
                <w:rFonts w:ascii="Calibri" w:hAnsi="Calibri" w:cs="Calibri"/>
                <w:sz w:val="22"/>
                <w:szCs w:val="22"/>
              </w:rPr>
              <w:t xml:space="preserve"> Daykin</w:t>
            </w:r>
            <w:r w:rsidR="00BD2040">
              <w:rPr>
                <w:rFonts w:ascii="Calibri" w:hAnsi="Calibri" w:cs="Calibri"/>
                <w:sz w:val="22"/>
                <w:szCs w:val="22"/>
              </w:rPr>
              <w:t>/</w:t>
            </w:r>
          </w:p>
          <w:p w14:paraId="3512C346" w14:textId="77777777" w:rsidR="00C33EDD" w:rsidRPr="00C33EDD" w:rsidRDefault="00BD2040">
            <w:pPr>
              <w:pStyle w:val="Default"/>
              <w:spacing w:before="0" w:line="240" w:lineRule="auto"/>
              <w:rPr>
                <w:rFonts w:ascii="Calibri" w:hAnsi="Calibri" w:cs="Calibri"/>
                <w:sz w:val="22"/>
                <w:szCs w:val="22"/>
              </w:rPr>
            </w:pPr>
            <w:r>
              <w:rPr>
                <w:rFonts w:ascii="Calibri" w:hAnsi="Calibri" w:cs="Calibri"/>
                <w:sz w:val="22"/>
                <w:szCs w:val="22"/>
              </w:rPr>
              <w:t>v</w:t>
            </w:r>
            <w:r w:rsidR="00FA4201">
              <w:rPr>
                <w:rFonts w:ascii="Calibri" w:hAnsi="Calibri" w:cs="Calibri"/>
                <w:sz w:val="22"/>
                <w:szCs w:val="22"/>
              </w:rPr>
              <w:t>olunteer</w:t>
            </w:r>
            <w:r>
              <w:rPr>
                <w:rFonts w:ascii="Calibri" w:hAnsi="Calibri" w:cs="Calibri"/>
                <w:sz w:val="22"/>
                <w:szCs w:val="22"/>
              </w:rPr>
              <w:t>s</w:t>
            </w:r>
          </w:p>
        </w:tc>
      </w:tr>
      <w:tr w:rsidR="00B04590" w14:paraId="1407798F" w14:textId="77777777" w:rsidTr="00122262">
        <w:trPr>
          <w:trHeight w:val="11077"/>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6D2700E7" w14:textId="77777777" w:rsidR="00B04590" w:rsidRDefault="000B1367">
            <w:pPr>
              <w:pStyle w:val="Default"/>
              <w:spacing w:before="0" w:line="240" w:lineRule="auto"/>
              <w:rPr>
                <w:rFonts w:ascii="Calibri" w:hAnsi="Calibri"/>
                <w:kern w:val="2"/>
              </w:rPr>
            </w:pPr>
            <w:r>
              <w:rPr>
                <w:rFonts w:ascii="Calibri" w:hAnsi="Calibri"/>
                <w:kern w:val="2"/>
              </w:rPr>
              <w:lastRenderedPageBreak/>
              <w:t>AO</w:t>
            </w:r>
            <w:r w:rsidR="00C5333C">
              <w:rPr>
                <w:rFonts w:ascii="Calibri" w:hAnsi="Calibri"/>
                <w:kern w:val="2"/>
              </w:rPr>
              <w:t>B</w:t>
            </w:r>
          </w:p>
          <w:p w14:paraId="69707E4B" w14:textId="3BA53364" w:rsidR="00C5333C" w:rsidRPr="00C5333C" w:rsidRDefault="00C5333C" w:rsidP="00C5333C">
            <w:pPr>
              <w:rPr>
                <w:lang w:eastAsia="en-GB"/>
              </w:rPr>
            </w:pPr>
          </w:p>
        </w:tc>
        <w:tc>
          <w:tcPr>
            <w:tcW w:w="595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47E491FF" w14:textId="715E6D28" w:rsidR="00C5333C" w:rsidRPr="00C5333C" w:rsidRDefault="00C5333C" w:rsidP="00C5333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ptos" w:hAnsi="Aptos"/>
                <w:color w:val="000000"/>
              </w:rPr>
            </w:pPr>
            <w:r>
              <w:rPr>
                <w:rFonts w:ascii="Aptos" w:hAnsi="Aptos"/>
                <w:color w:val="000000"/>
              </w:rPr>
              <w:t>None</w:t>
            </w:r>
          </w:p>
        </w:tc>
        <w:tc>
          <w:tcPr>
            <w:tcW w:w="1742"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10B53D90" w14:textId="77777777" w:rsidR="00B04590" w:rsidRDefault="00B04590">
            <w:pPr>
              <w:pStyle w:val="Default"/>
              <w:spacing w:before="0" w:line="240" w:lineRule="auto"/>
            </w:pPr>
          </w:p>
        </w:tc>
      </w:tr>
      <w:tr w:rsidR="00B04590" w14:paraId="691C4C10" w14:textId="77777777" w:rsidTr="00122262">
        <w:trPr>
          <w:trHeight w:val="718"/>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7DCF17EC" w14:textId="77777777" w:rsidR="00B04590" w:rsidRDefault="000B1367">
            <w:pPr>
              <w:pStyle w:val="Default"/>
              <w:spacing w:before="0" w:line="240" w:lineRule="auto"/>
            </w:pPr>
            <w:r>
              <w:rPr>
                <w:rFonts w:ascii="Calibri" w:hAnsi="Calibri"/>
                <w:kern w:val="2"/>
              </w:rPr>
              <w:t>Date of next Meeting</w:t>
            </w:r>
          </w:p>
        </w:tc>
        <w:tc>
          <w:tcPr>
            <w:tcW w:w="595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0CD5A2B0" w14:textId="36A40466" w:rsidR="007D34F8" w:rsidRPr="0049678A" w:rsidRDefault="000B1367" w:rsidP="0049678A">
            <w:pPr>
              <w:pStyle w:val="Default"/>
              <w:spacing w:before="0" w:line="240" w:lineRule="auto"/>
              <w:rPr>
                <w:rFonts w:ascii="Calibri" w:hAnsi="Calibri"/>
                <w:b/>
                <w:bCs/>
              </w:rPr>
            </w:pPr>
            <w:r>
              <w:rPr>
                <w:rFonts w:ascii="Calibri" w:hAnsi="Calibri"/>
                <w:b/>
                <w:bCs/>
              </w:rPr>
              <w:t>Monday 1</w:t>
            </w:r>
            <w:r w:rsidR="00C5333C">
              <w:rPr>
                <w:rFonts w:ascii="Calibri" w:hAnsi="Calibri"/>
                <w:b/>
                <w:bCs/>
              </w:rPr>
              <w:t>3</w:t>
            </w:r>
            <w:r w:rsidR="00C5333C" w:rsidRPr="00C5333C">
              <w:rPr>
                <w:rFonts w:ascii="Calibri" w:hAnsi="Calibri"/>
                <w:b/>
                <w:bCs/>
                <w:vertAlign w:val="superscript"/>
              </w:rPr>
              <w:t>th</w:t>
            </w:r>
            <w:r w:rsidR="00C5333C">
              <w:rPr>
                <w:rFonts w:ascii="Calibri" w:hAnsi="Calibri"/>
                <w:b/>
                <w:bCs/>
              </w:rPr>
              <w:t xml:space="preserve"> October </w:t>
            </w:r>
            <w:r>
              <w:rPr>
                <w:rFonts w:ascii="Calibri" w:hAnsi="Calibri"/>
                <w:b/>
                <w:bCs/>
              </w:rPr>
              <w:t>2025 at 6.30 pm</w:t>
            </w:r>
          </w:p>
          <w:p w14:paraId="7ACEE744" w14:textId="77777777" w:rsidR="007D34F8" w:rsidRDefault="007D34F8">
            <w:pPr>
              <w:pStyle w:val="Default"/>
              <w:spacing w:before="0" w:line="240" w:lineRule="auto"/>
            </w:pPr>
          </w:p>
        </w:tc>
        <w:tc>
          <w:tcPr>
            <w:tcW w:w="1742"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6E8B17C8" w14:textId="77777777" w:rsidR="00BD2040" w:rsidRDefault="00BD2040"/>
        </w:tc>
      </w:tr>
      <w:tr w:rsidR="00BD2040" w14:paraId="206B73BC" w14:textId="77777777" w:rsidTr="00122262">
        <w:trPr>
          <w:trHeight w:val="718"/>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7D9EFE1D" w14:textId="77777777" w:rsidR="00BD2040" w:rsidRDefault="00BD2040">
            <w:pPr>
              <w:pStyle w:val="Default"/>
              <w:spacing w:before="0" w:line="240" w:lineRule="auto"/>
              <w:rPr>
                <w:rFonts w:ascii="Calibri" w:hAnsi="Calibri"/>
                <w:kern w:val="2"/>
              </w:rPr>
            </w:pPr>
          </w:p>
        </w:tc>
        <w:tc>
          <w:tcPr>
            <w:tcW w:w="595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5787ABD9" w14:textId="77777777" w:rsidR="00BD2040" w:rsidRPr="00BA70AB" w:rsidRDefault="00BD2040" w:rsidP="00BD2040">
            <w:pPr>
              <w:pStyle w:val="Default"/>
              <w:widowControl w:val="0"/>
              <w:spacing w:line="240" w:lineRule="auto"/>
              <w:ind w:left="540" w:hanging="540"/>
              <w:rPr>
                <w:b/>
                <w:bCs/>
              </w:rPr>
            </w:pPr>
            <w:r w:rsidRPr="00BA70AB">
              <w:rPr>
                <w:b/>
                <w:bCs/>
              </w:rPr>
              <w:t>Confidentiality and Data Protection</w:t>
            </w:r>
            <w:r w:rsidRPr="00BA70AB">
              <w:rPr>
                <w:b/>
                <w:bCs/>
              </w:rPr>
              <w:tab/>
            </w:r>
          </w:p>
          <w:p w14:paraId="0AD893B4" w14:textId="77777777" w:rsidR="00BD2040" w:rsidRPr="00BA70AB" w:rsidRDefault="00BD2040" w:rsidP="00BD2040">
            <w:pPr>
              <w:pStyle w:val="Default"/>
              <w:widowControl w:val="0"/>
              <w:spacing w:line="240" w:lineRule="auto"/>
              <w:ind w:left="540" w:hanging="540"/>
            </w:pPr>
            <w:r w:rsidRPr="00BA70AB">
              <w:t>Information concerning patients or staff is strictly confidential and must not be disclosed</w:t>
            </w:r>
            <w:r>
              <w:t xml:space="preserve"> </w:t>
            </w:r>
            <w:r w:rsidRPr="00BA70AB">
              <w:t>to unauthorised persons.  This obligation shall continue in perpetuity.</w:t>
            </w:r>
          </w:p>
          <w:p w14:paraId="31A71B23" w14:textId="77777777" w:rsidR="00BD2040" w:rsidRPr="00BA70AB" w:rsidRDefault="00BD2040" w:rsidP="00BD2040">
            <w:pPr>
              <w:pStyle w:val="Default"/>
              <w:widowControl w:val="0"/>
              <w:spacing w:line="240" w:lineRule="auto"/>
              <w:ind w:left="540" w:hanging="540"/>
            </w:pPr>
            <w:r w:rsidRPr="00BA70AB">
              <w:lastRenderedPageBreak/>
              <w:t>Disclosure of confidential information or disclosure of any data of a personal nature may result in prosecution for an offence under the Data Protection Act 1998 or an action for civil damages under the same Act, in addition to any disciplinary action taken by the Practice.</w:t>
            </w:r>
          </w:p>
          <w:p w14:paraId="72C8D0C6" w14:textId="77777777" w:rsidR="00BD2040" w:rsidRDefault="00BD2040" w:rsidP="00BD2040">
            <w:pPr>
              <w:pStyle w:val="Default"/>
              <w:widowControl w:val="0"/>
              <w:spacing w:before="0" w:after="160" w:line="240" w:lineRule="auto"/>
              <w:ind w:left="540" w:hanging="540"/>
            </w:pPr>
            <w:r w:rsidRPr="00BA70AB">
              <w:t>Any breach of confidence will be taken seriously and, following necessary investigation, may result in a request that the member(s) responsible resign from the PPG.</w:t>
            </w:r>
          </w:p>
          <w:p w14:paraId="1CFE2B93" w14:textId="77777777" w:rsidR="00BD2040" w:rsidRDefault="00BD2040" w:rsidP="0049678A">
            <w:pPr>
              <w:pStyle w:val="Default"/>
              <w:spacing w:before="0" w:line="240" w:lineRule="auto"/>
              <w:rPr>
                <w:rFonts w:ascii="Calibri" w:hAnsi="Calibri"/>
                <w:b/>
                <w:bCs/>
              </w:rPr>
            </w:pPr>
          </w:p>
        </w:tc>
        <w:tc>
          <w:tcPr>
            <w:tcW w:w="1742"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5DDA729A" w14:textId="77777777" w:rsidR="00BD2040" w:rsidRDefault="00BD2040"/>
        </w:tc>
      </w:tr>
    </w:tbl>
    <w:p w14:paraId="5543BB74" w14:textId="77777777" w:rsidR="00B04590" w:rsidRDefault="00B04590" w:rsidP="00BD2040">
      <w:pPr>
        <w:pStyle w:val="Default"/>
        <w:widowControl w:val="0"/>
        <w:spacing w:before="0" w:after="160" w:line="240" w:lineRule="auto"/>
      </w:pPr>
    </w:p>
    <w:sectPr w:rsidR="00B04590">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749C4" w14:textId="77777777" w:rsidR="0050240F" w:rsidRDefault="0050240F">
      <w:r>
        <w:separator/>
      </w:r>
    </w:p>
  </w:endnote>
  <w:endnote w:type="continuationSeparator" w:id="0">
    <w:p w14:paraId="1625B8C2" w14:textId="77777777" w:rsidR="0050240F" w:rsidRDefault="00502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4311D" w14:textId="77777777" w:rsidR="0050240F" w:rsidRDefault="0050240F">
      <w:r>
        <w:separator/>
      </w:r>
    </w:p>
  </w:footnote>
  <w:footnote w:type="continuationSeparator" w:id="0">
    <w:p w14:paraId="71059F82" w14:textId="77777777" w:rsidR="0050240F" w:rsidRDefault="005024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EA561C1"/>
    <w:multiLevelType w:val="hybridMultilevel"/>
    <w:tmpl w:val="C55CE646"/>
    <w:lvl w:ilvl="0" w:tplc="AF700E80">
      <w:start w:val="1"/>
      <w:numFmt w:val="decimal"/>
      <w:lvlText w:val="%1."/>
      <w:lvlJc w:val="left"/>
      <w:pPr>
        <w:ind w:left="720" w:hanging="360"/>
      </w:pPr>
      <w:rPr>
        <w:rFonts w:ascii="Aptos" w:hAnsi="Apto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02423B"/>
    <w:multiLevelType w:val="multilevel"/>
    <w:tmpl w:val="5246B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490CA8"/>
    <w:multiLevelType w:val="multilevel"/>
    <w:tmpl w:val="99A02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092537"/>
    <w:multiLevelType w:val="multilevel"/>
    <w:tmpl w:val="DB76B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846066"/>
    <w:multiLevelType w:val="multilevel"/>
    <w:tmpl w:val="5246B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F36CF5"/>
    <w:multiLevelType w:val="multilevel"/>
    <w:tmpl w:val="76A65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9969D5"/>
    <w:multiLevelType w:val="multilevel"/>
    <w:tmpl w:val="AE42C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8872D0"/>
    <w:multiLevelType w:val="multilevel"/>
    <w:tmpl w:val="AE6C1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5B757A"/>
    <w:multiLevelType w:val="multilevel"/>
    <w:tmpl w:val="5246B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1765126">
    <w:abstractNumId w:val="9"/>
  </w:num>
  <w:num w:numId="2" w16cid:durableId="223831956">
    <w:abstractNumId w:val="2"/>
  </w:num>
  <w:num w:numId="3" w16cid:durableId="55278450">
    <w:abstractNumId w:val="5"/>
  </w:num>
  <w:num w:numId="4" w16cid:durableId="44985883">
    <w:abstractNumId w:val="1"/>
  </w:num>
  <w:num w:numId="5" w16cid:durableId="316497855">
    <w:abstractNumId w:val="4"/>
  </w:num>
  <w:num w:numId="6" w16cid:durableId="1123228433">
    <w:abstractNumId w:val="0"/>
  </w:num>
  <w:num w:numId="7" w16cid:durableId="1982805167">
    <w:abstractNumId w:val="3"/>
  </w:num>
  <w:num w:numId="8" w16cid:durableId="701248124">
    <w:abstractNumId w:val="6"/>
  </w:num>
  <w:num w:numId="9" w16cid:durableId="1149251772">
    <w:abstractNumId w:val="7"/>
  </w:num>
  <w:num w:numId="10" w16cid:durableId="14352453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5A2"/>
    <w:rsid w:val="00073623"/>
    <w:rsid w:val="00094A7C"/>
    <w:rsid w:val="0009654F"/>
    <w:rsid w:val="000A36C2"/>
    <w:rsid w:val="000B1367"/>
    <w:rsid w:val="00122262"/>
    <w:rsid w:val="002875A9"/>
    <w:rsid w:val="003E4182"/>
    <w:rsid w:val="003E70EF"/>
    <w:rsid w:val="0043289D"/>
    <w:rsid w:val="0047646D"/>
    <w:rsid w:val="0049678A"/>
    <w:rsid w:val="004E46BF"/>
    <w:rsid w:val="0050240F"/>
    <w:rsid w:val="005105B8"/>
    <w:rsid w:val="00631201"/>
    <w:rsid w:val="007B23B4"/>
    <w:rsid w:val="007C1ABD"/>
    <w:rsid w:val="007D34F8"/>
    <w:rsid w:val="007E2AD1"/>
    <w:rsid w:val="008111BE"/>
    <w:rsid w:val="009923BC"/>
    <w:rsid w:val="009A2963"/>
    <w:rsid w:val="009F2E50"/>
    <w:rsid w:val="00A3132B"/>
    <w:rsid w:val="00A331B7"/>
    <w:rsid w:val="00A423F8"/>
    <w:rsid w:val="00A4529F"/>
    <w:rsid w:val="00AF439C"/>
    <w:rsid w:val="00B04590"/>
    <w:rsid w:val="00B11E4B"/>
    <w:rsid w:val="00B12ECC"/>
    <w:rsid w:val="00BA70AB"/>
    <w:rsid w:val="00BD2040"/>
    <w:rsid w:val="00C33EDD"/>
    <w:rsid w:val="00C43BE1"/>
    <w:rsid w:val="00C46C24"/>
    <w:rsid w:val="00C5333C"/>
    <w:rsid w:val="00C56D7E"/>
    <w:rsid w:val="00C668D7"/>
    <w:rsid w:val="00CA1AD4"/>
    <w:rsid w:val="00CC7572"/>
    <w:rsid w:val="00CD050D"/>
    <w:rsid w:val="00D905A2"/>
    <w:rsid w:val="00DD0B0C"/>
    <w:rsid w:val="00E43B49"/>
    <w:rsid w:val="00F00E6F"/>
    <w:rsid w:val="00F20DD2"/>
    <w:rsid w:val="00FA4201"/>
    <w:rsid w:val="00FD6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5947D"/>
  <w15:docId w15:val="{ECC2FD22-962F-854F-BFC9-236C96AE1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BA70AB"/>
    <w:pPr>
      <w:keepNext/>
      <w:keepLines/>
      <w:spacing w:before="240"/>
      <w:outlineLvl w:val="0"/>
    </w:pPr>
    <w:rPr>
      <w:rFonts w:asciiTheme="majorHAnsi" w:eastAsiaTheme="majorEastAsia" w:hAnsiTheme="majorHAnsi" w:cstheme="majorBidi"/>
      <w:color w:val="0079BF"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paragraph" w:styleId="ListParagraph">
    <w:name w:val="List Paragraph"/>
    <w:basedOn w:val="Normal"/>
    <w:uiPriority w:val="34"/>
    <w:qFormat/>
    <w:rsid w:val="007D34F8"/>
    <w:pPr>
      <w:ind w:left="720"/>
      <w:contextualSpacing/>
    </w:pPr>
  </w:style>
  <w:style w:type="character" w:customStyle="1" w:styleId="Heading1Char">
    <w:name w:val="Heading 1 Char"/>
    <w:basedOn w:val="DefaultParagraphFont"/>
    <w:link w:val="Heading1"/>
    <w:uiPriority w:val="9"/>
    <w:rsid w:val="00BA70AB"/>
    <w:rPr>
      <w:rFonts w:asciiTheme="majorHAnsi" w:eastAsiaTheme="majorEastAsia" w:hAnsiTheme="majorHAnsi" w:cstheme="majorBidi"/>
      <w:color w:val="0079BF" w:themeColor="accent1" w:themeShade="BF"/>
      <w:sz w:val="32"/>
      <w:szCs w:val="32"/>
      <w:lang w:val="en-US" w:eastAsia="en-US"/>
    </w:rPr>
  </w:style>
  <w:style w:type="character" w:customStyle="1" w:styleId="apple-converted-space">
    <w:name w:val="apple-converted-space"/>
    <w:basedOn w:val="DefaultParagraphFont"/>
    <w:rsid w:val="00D90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757</Words>
  <Characters>4318</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Daykin</dc:creator>
  <cp:lastModifiedBy>Carey Dowson</cp:lastModifiedBy>
  <cp:revision>2</cp:revision>
  <cp:lastPrinted>2025-09-05T13:39:00Z</cp:lastPrinted>
  <dcterms:created xsi:type="dcterms:W3CDTF">2025-09-08T19:54:00Z</dcterms:created>
  <dcterms:modified xsi:type="dcterms:W3CDTF">2025-09-08T19:54:00Z</dcterms:modified>
</cp:coreProperties>
</file>